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819026">
      <w:pPr>
        <w:rPr>
          <w:rFonts w:asciiTheme="minorEastAsia" w:hAnsiTheme="minorEastAsia"/>
          <w:b/>
          <w:sz w:val="16"/>
          <w:szCs w:val="16"/>
        </w:rPr>
      </w:pPr>
      <w:r>
        <w:rPr>
          <w:rFonts w:cs="Times New Roman" w:asciiTheme="minorEastAsia" w:hAnsiTheme="minorEastAsia"/>
          <w:b/>
          <w:bCs/>
          <w:sz w:val="24"/>
          <w:szCs w:val="16"/>
        </w:rPr>
        <w:drawing>
          <wp:anchor distT="0" distB="0" distL="114300" distR="114300" simplePos="0" relativeHeight="251659264" behindDoc="0" locked="0" layoutInCell="1" allowOverlap="1">
            <wp:simplePos x="0" y="0"/>
            <wp:positionH relativeFrom="column">
              <wp:posOffset>-6985</wp:posOffset>
            </wp:positionH>
            <wp:positionV relativeFrom="paragraph">
              <wp:posOffset>153035</wp:posOffset>
            </wp:positionV>
            <wp:extent cx="1184275" cy="295910"/>
            <wp:effectExtent l="0" t="0" r="0" b="889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184275" cy="295910"/>
                    </a:xfrm>
                    <a:prstGeom prst="rect">
                      <a:avLst/>
                    </a:prstGeom>
                    <a:noFill/>
                  </pic:spPr>
                </pic:pic>
              </a:graphicData>
            </a:graphic>
          </wp:anchor>
        </w:drawing>
      </w:r>
    </w:p>
    <w:p w14:paraId="6423AFE9">
      <w:pPr>
        <w:rPr>
          <w:rFonts w:asciiTheme="minorEastAsia" w:hAnsiTheme="minorEastAsia"/>
          <w:b/>
          <w:sz w:val="16"/>
          <w:szCs w:val="16"/>
        </w:rPr>
      </w:pPr>
    </w:p>
    <w:tbl>
      <w:tblPr>
        <w:tblStyle w:val="7"/>
        <w:tblW w:w="11108" w:type="dxa"/>
        <w:tblInd w:w="158" w:type="dxa"/>
        <w:tblLayout w:type="fixed"/>
        <w:tblCellMar>
          <w:top w:w="0" w:type="dxa"/>
          <w:left w:w="108" w:type="dxa"/>
          <w:bottom w:w="0" w:type="dxa"/>
          <w:right w:w="108" w:type="dxa"/>
        </w:tblCellMar>
      </w:tblPr>
      <w:tblGrid>
        <w:gridCol w:w="1713"/>
        <w:gridCol w:w="1072"/>
        <w:gridCol w:w="567"/>
        <w:gridCol w:w="1560"/>
        <w:gridCol w:w="1417"/>
        <w:gridCol w:w="1418"/>
        <w:gridCol w:w="1417"/>
        <w:gridCol w:w="1708"/>
      </w:tblGrid>
      <w:tr w14:paraId="1E894209">
        <w:tblPrEx>
          <w:tblCellMar>
            <w:top w:w="0" w:type="dxa"/>
            <w:left w:w="108" w:type="dxa"/>
            <w:bottom w:w="0" w:type="dxa"/>
            <w:right w:w="108" w:type="dxa"/>
          </w:tblCellMar>
        </w:tblPrEx>
        <w:trPr>
          <w:trHeight w:val="375" w:hRule="atLeast"/>
        </w:trPr>
        <w:tc>
          <w:tcPr>
            <w:tcW w:w="10872" w:type="dxa"/>
            <w:gridSpan w:val="8"/>
            <w:tcBorders>
              <w:top w:val="single" w:color="FFFFFF" w:themeColor="background1" w:sz="4" w:space="0"/>
              <w:left w:val="single" w:color="FFFFFF" w:themeColor="background1" w:sz="4" w:space="0"/>
              <w:bottom w:val="nil"/>
              <w:right w:val="single" w:color="FFFFFF" w:themeColor="background1" w:sz="4" w:space="0"/>
            </w:tcBorders>
            <w:shd w:val="clear" w:color="auto" w:fill="auto"/>
            <w:noWrap/>
            <w:vAlign w:val="center"/>
          </w:tcPr>
          <w:p w14:paraId="0E483EAE">
            <w:pPr>
              <w:widowControl/>
              <w:jc w:val="center"/>
              <w:rPr>
                <w:rFonts w:hint="eastAsia" w:cs="Times New Roman" w:asciiTheme="minorEastAsia" w:hAnsiTheme="minorEastAsia"/>
                <w:b/>
                <w:bCs/>
                <w:color w:val="FF0000"/>
                <w:sz w:val="24"/>
                <w:szCs w:val="16"/>
              </w:rPr>
            </w:pPr>
          </w:p>
          <w:p w14:paraId="482069D7">
            <w:pPr>
              <w:widowControl/>
              <w:jc w:val="center"/>
              <w:rPr>
                <w:rFonts w:hint="eastAsia" w:cs="Times New Roman" w:asciiTheme="minorEastAsia" w:hAnsiTheme="minorEastAsia"/>
                <w:b/>
                <w:bCs/>
                <w:color w:val="FF0000"/>
                <w:sz w:val="24"/>
                <w:szCs w:val="16"/>
              </w:rPr>
            </w:pPr>
            <w:r>
              <w:rPr>
                <w:rFonts w:hint="eastAsia" w:cs="Times New Roman" w:asciiTheme="minorEastAsia" w:hAnsiTheme="minorEastAsia"/>
                <w:b/>
                <w:bCs/>
                <w:color w:val="FF0000"/>
                <w:sz w:val="24"/>
                <w:szCs w:val="16"/>
              </w:rPr>
              <w:t>开户申请表（个人）</w:t>
            </w:r>
          </w:p>
        </w:tc>
      </w:tr>
      <w:tr w14:paraId="166492B4">
        <w:tblPrEx>
          <w:tblCellMar>
            <w:top w:w="0" w:type="dxa"/>
            <w:left w:w="108" w:type="dxa"/>
            <w:bottom w:w="0" w:type="dxa"/>
            <w:right w:w="108" w:type="dxa"/>
          </w:tblCellMar>
        </w:tblPrEx>
        <w:trPr>
          <w:trHeight w:val="285" w:hRule="atLeast"/>
        </w:trPr>
        <w:tc>
          <w:tcPr>
            <w:tcW w:w="10872" w:type="dxa"/>
            <w:gridSpan w:val="8"/>
            <w:tcBorders>
              <w:top w:val="nil"/>
              <w:left w:val="single" w:color="FFFFFF" w:themeColor="background1" w:sz="4" w:space="0"/>
              <w:bottom w:val="double" w:color="auto" w:sz="6" w:space="0"/>
              <w:right w:val="single" w:color="FFFFFF" w:themeColor="background1" w:sz="4" w:space="0"/>
            </w:tcBorders>
            <w:shd w:val="clear" w:color="auto" w:fill="auto"/>
            <w:vAlign w:val="center"/>
          </w:tcPr>
          <w:p w14:paraId="12B72073">
            <w:pPr>
              <w:widowControl/>
              <w:jc w:val="left"/>
              <w:rPr>
                <w:rFonts w:cs="宋体" w:asciiTheme="minorEastAsia" w:hAnsiTheme="minorEastAsia"/>
                <w:b/>
                <w:bCs/>
                <w:color w:val="FF0000"/>
                <w:kern w:val="0"/>
                <w:sz w:val="16"/>
                <w:szCs w:val="16"/>
              </w:rPr>
            </w:pPr>
            <w:r>
              <w:rPr>
                <w:rFonts w:hint="eastAsia" w:cs="宋体" w:asciiTheme="minorEastAsia" w:hAnsiTheme="minorEastAsia"/>
                <w:b/>
                <w:bCs/>
                <w:color w:val="000000" w:themeColor="text1"/>
                <w:kern w:val="0"/>
                <w:sz w:val="16"/>
                <w:szCs w:val="16"/>
                <w14:textFill>
                  <w14:solidFill>
                    <w14:schemeClr w14:val="tx1"/>
                  </w14:solidFill>
                </w14:textFill>
              </w:rPr>
              <w:t>请用黑色或蓝黑色钢笔或签字笔，以正楷字体填写。如遇选择项，请在□内划“√”，涂改作废。</w:t>
            </w:r>
          </w:p>
        </w:tc>
      </w:tr>
      <w:tr w14:paraId="1FB20AE2">
        <w:tblPrEx>
          <w:tblCellMar>
            <w:top w:w="0" w:type="dxa"/>
            <w:left w:w="108" w:type="dxa"/>
            <w:bottom w:w="0" w:type="dxa"/>
            <w:right w:w="108" w:type="dxa"/>
          </w:tblCellMar>
        </w:tblPrEx>
        <w:trPr>
          <w:trHeight w:val="227" w:hRule="atLeast"/>
        </w:trPr>
        <w:tc>
          <w:tcPr>
            <w:tcW w:w="10872" w:type="dxa"/>
            <w:gridSpan w:val="8"/>
            <w:tcBorders>
              <w:top w:val="double" w:color="auto" w:sz="6" w:space="0"/>
              <w:left w:val="double" w:color="auto" w:sz="6" w:space="0"/>
              <w:bottom w:val="single" w:color="auto" w:sz="4" w:space="0"/>
              <w:right w:val="double" w:color="auto" w:sz="6" w:space="0"/>
            </w:tcBorders>
            <w:shd w:val="clear" w:color="000000" w:fill="D1D1D1"/>
            <w:noWrap/>
            <w:vAlign w:val="center"/>
          </w:tcPr>
          <w:p w14:paraId="2B5CBC56">
            <w:pPr>
              <w:widowControl/>
              <w:jc w:val="center"/>
              <w:rPr>
                <w:rFonts w:cs="宋体" w:asciiTheme="minorEastAsia" w:hAnsiTheme="minorEastAsia"/>
                <w:b/>
                <w:bCs/>
                <w:color w:val="000000"/>
                <w:kern w:val="0"/>
                <w:sz w:val="16"/>
                <w:szCs w:val="16"/>
              </w:rPr>
            </w:pPr>
            <w:r>
              <w:rPr>
                <w:rFonts w:hint="eastAsia" w:cs="宋体" w:asciiTheme="minorEastAsia" w:hAnsiTheme="minorEastAsia"/>
                <w:b/>
                <w:bCs/>
                <w:color w:val="000000"/>
                <w:kern w:val="0"/>
                <w:sz w:val="16"/>
                <w:szCs w:val="16"/>
              </w:rPr>
              <w:t>博时直销基金账户及交易账户信息</w:t>
            </w:r>
          </w:p>
        </w:tc>
      </w:tr>
      <w:tr w14:paraId="2F971CBD">
        <w:tblPrEx>
          <w:tblCellMar>
            <w:top w:w="0" w:type="dxa"/>
            <w:left w:w="108" w:type="dxa"/>
            <w:bottom w:w="0" w:type="dxa"/>
            <w:right w:w="108" w:type="dxa"/>
          </w:tblCellMar>
        </w:tblPrEx>
        <w:trPr>
          <w:trHeight w:val="227" w:hRule="atLeast"/>
        </w:trPr>
        <w:tc>
          <w:tcPr>
            <w:tcW w:w="10872" w:type="dxa"/>
            <w:gridSpan w:val="8"/>
            <w:tcBorders>
              <w:top w:val="single" w:color="auto" w:sz="4" w:space="0"/>
              <w:left w:val="double" w:color="auto" w:sz="6" w:space="0"/>
              <w:bottom w:val="single" w:color="auto" w:sz="4" w:space="0"/>
              <w:right w:val="double" w:color="auto" w:sz="6" w:space="0"/>
            </w:tcBorders>
            <w:shd w:val="clear" w:color="auto" w:fill="auto"/>
            <w:noWrap/>
            <w:vAlign w:val="center"/>
          </w:tcPr>
          <w:p w14:paraId="0C583933">
            <w:pPr>
              <w:widowControl/>
              <w:jc w:val="left"/>
              <w:rPr>
                <w:rFonts w:cs="宋体" w:asciiTheme="minorEastAsia" w:hAnsiTheme="minorEastAsia"/>
                <w:b/>
                <w:bCs/>
                <w:color w:val="000000"/>
                <w:kern w:val="0"/>
                <w:sz w:val="16"/>
                <w:szCs w:val="16"/>
              </w:rPr>
            </w:pPr>
            <w:r>
              <w:rPr>
                <w:rFonts w:cs="宋体" w:asciiTheme="minorEastAsia" w:hAnsiTheme="minorEastAsia"/>
                <w:b/>
                <w:bCs/>
                <w:color w:val="000000"/>
                <w:kern w:val="0"/>
                <w:sz w:val="16"/>
                <w:szCs w:val="16"/>
              </w:rPr>
              <w:t xml:space="preserve"> </w:t>
            </w:r>
            <w:sdt>
              <w:sdtPr>
                <w:rPr>
                  <w:rFonts w:hint="eastAsia" w:cs="宋体" w:asciiTheme="minorEastAsia" w:hAnsiTheme="minorEastAsia"/>
                  <w:b/>
                  <w:bCs/>
                  <w:color w:val="000000"/>
                  <w:kern w:val="0"/>
                  <w:sz w:val="16"/>
                  <w:szCs w:val="16"/>
                </w:rPr>
                <w:id w:val="411126664"/>
                <w14:checkbox>
                  <w14:checked w14:val="0"/>
                  <w14:checkedState w14:val="00FE" w14:font="Wingdings"/>
                  <w14:uncheckedState w14:val="2610" w14:font="MS Gothic"/>
                </w14:checkbox>
              </w:sdtPr>
              <w:sdtEndPr>
                <w:rPr>
                  <w:rFonts w:hint="eastAsia" w:cs="宋体" w:asciiTheme="minorEastAsia" w:hAnsiTheme="minorEastAsia"/>
                  <w:b/>
                  <w:bCs/>
                  <w:color w:val="000000"/>
                  <w:kern w:val="0"/>
                  <w:sz w:val="16"/>
                  <w:szCs w:val="16"/>
                </w:rPr>
              </w:sdtEndPr>
              <w:sdtContent>
                <w:permStart w:id="0" w:edGrp="everyone"/>
                <w:r>
                  <w:rPr>
                    <w:rFonts w:hint="eastAsia" w:ascii="MS Gothic" w:hAnsi="MS Gothic" w:eastAsia="MS Gothic" w:cs="宋体"/>
                    <w:b/>
                    <w:bCs/>
                    <w:color w:val="000000"/>
                    <w:kern w:val="0"/>
                    <w:sz w:val="16"/>
                    <w:szCs w:val="16"/>
                  </w:rPr>
                  <w:t>☐</w:t>
                </w:r>
                <w:permEnd w:id="0"/>
              </w:sdtContent>
            </w:sdt>
            <w:r>
              <w:rPr>
                <w:rFonts w:cs="宋体" w:asciiTheme="minorEastAsia" w:hAnsiTheme="minorEastAsia"/>
                <w:b/>
                <w:bCs/>
                <w:color w:val="000000"/>
                <w:kern w:val="0"/>
                <w:sz w:val="16"/>
                <w:szCs w:val="16"/>
              </w:rPr>
              <w:t xml:space="preserve"> </w:t>
            </w:r>
            <w:r>
              <w:rPr>
                <w:rFonts w:hint="eastAsia" w:cs="宋体" w:asciiTheme="minorEastAsia" w:hAnsiTheme="minorEastAsia"/>
                <w:b/>
                <w:bCs/>
                <w:color w:val="000000"/>
                <w:kern w:val="0"/>
                <w:sz w:val="16"/>
                <w:szCs w:val="16"/>
              </w:rPr>
              <w:t xml:space="preserve">开立博时直销交易账户 </w:t>
            </w:r>
            <w:r>
              <w:rPr>
                <w:rFonts w:cs="宋体" w:asciiTheme="minorEastAsia" w:hAnsiTheme="minorEastAsia"/>
                <w:b/>
                <w:bCs/>
                <w:color w:val="000000"/>
                <w:kern w:val="0"/>
                <w:sz w:val="16"/>
                <w:szCs w:val="16"/>
              </w:rPr>
              <w:t xml:space="preserve">/ </w:t>
            </w:r>
            <w:sdt>
              <w:sdtPr>
                <w:rPr>
                  <w:rFonts w:hint="eastAsia" w:cs="宋体" w:asciiTheme="minorEastAsia" w:hAnsiTheme="minorEastAsia"/>
                  <w:b/>
                  <w:bCs/>
                  <w:color w:val="000000"/>
                  <w:kern w:val="0"/>
                  <w:sz w:val="16"/>
                  <w:szCs w:val="16"/>
                </w:rPr>
                <w:id w:val="900785727"/>
                <w14:checkbox>
                  <w14:checked w14:val="0"/>
                  <w14:checkedState w14:val="00FE" w14:font="Wingdings"/>
                  <w14:uncheckedState w14:val="2610" w14:font="MS Gothic"/>
                </w14:checkbox>
              </w:sdtPr>
              <w:sdtEndPr>
                <w:rPr>
                  <w:rFonts w:hint="eastAsia" w:cs="宋体" w:asciiTheme="minorEastAsia" w:hAnsiTheme="minorEastAsia"/>
                  <w:b/>
                  <w:bCs/>
                  <w:color w:val="000000"/>
                  <w:kern w:val="0"/>
                  <w:sz w:val="16"/>
                  <w:szCs w:val="16"/>
                </w:rPr>
              </w:sdtEndPr>
              <w:sdtContent>
                <w:permStart w:id="1" w:edGrp="everyone"/>
                <w:r>
                  <w:rPr>
                    <w:rFonts w:hint="eastAsia" w:ascii="MS Gothic" w:hAnsi="MS Gothic" w:eastAsia="MS Gothic" w:cs="宋体"/>
                    <w:b/>
                    <w:bCs/>
                    <w:color w:val="000000"/>
                    <w:kern w:val="0"/>
                    <w:sz w:val="16"/>
                    <w:szCs w:val="16"/>
                  </w:rPr>
                  <w:t>☐</w:t>
                </w:r>
                <w:permEnd w:id="1"/>
              </w:sdtContent>
            </w:sdt>
            <w:r>
              <w:rPr>
                <w:rFonts w:cs="宋体" w:asciiTheme="minorEastAsia" w:hAnsiTheme="minorEastAsia"/>
                <w:b/>
                <w:bCs/>
                <w:color w:val="000000"/>
                <w:kern w:val="0"/>
                <w:sz w:val="16"/>
                <w:szCs w:val="16"/>
              </w:rPr>
              <w:t xml:space="preserve"> </w:t>
            </w:r>
            <w:r>
              <w:rPr>
                <w:rFonts w:hint="eastAsia" w:cs="宋体" w:asciiTheme="minorEastAsia" w:hAnsiTheme="minorEastAsia"/>
                <w:b/>
                <w:bCs/>
                <w:color w:val="000000"/>
                <w:kern w:val="0"/>
                <w:sz w:val="16"/>
                <w:szCs w:val="16"/>
              </w:rPr>
              <w:t>已开博时直销交易账户：</w:t>
            </w:r>
            <w:permStart w:id="2" w:edGrp="everyone"/>
            <w:r>
              <w:rPr>
                <w:rFonts w:hint="eastAsia" w:cs="宋体" w:asciiTheme="minorEastAsia" w:hAnsiTheme="minorEastAsia"/>
                <w:b/>
                <w:bCs/>
                <w:color w:val="000000"/>
                <w:kern w:val="0"/>
                <w:sz w:val="16"/>
                <w:szCs w:val="16"/>
              </w:rPr>
              <w:t>　</w:t>
            </w:r>
            <w:r>
              <w:rPr>
                <w:rFonts w:cs="宋体" w:asciiTheme="minorEastAsia" w:hAnsiTheme="minorEastAsia"/>
                <w:b/>
                <w:bCs/>
                <w:color w:val="000000"/>
                <w:kern w:val="0"/>
                <w:sz w:val="16"/>
                <w:szCs w:val="16"/>
              </w:rPr>
              <w:t xml:space="preserve">      </w:t>
            </w:r>
            <w:r>
              <w:rPr>
                <w:rFonts w:cs="宋体" w:asciiTheme="minorEastAsia" w:hAnsiTheme="minorEastAsia"/>
                <w:b/>
                <w:color w:val="000000"/>
                <w:kern w:val="0"/>
                <w:sz w:val="16"/>
                <w:szCs w:val="16"/>
              </w:rPr>
              <w:t xml:space="preserve"> </w:t>
            </w:r>
            <w:r>
              <w:rPr>
                <w:rFonts w:cs="宋体" w:asciiTheme="minorEastAsia" w:hAnsiTheme="minorEastAsia"/>
                <w:b/>
                <w:bCs/>
                <w:color w:val="000000"/>
                <w:kern w:val="0"/>
                <w:sz w:val="16"/>
                <w:szCs w:val="16"/>
              </w:rPr>
              <w:t xml:space="preserve">  </w:t>
            </w:r>
            <w:permEnd w:id="2"/>
            <w:r>
              <w:rPr>
                <w:rFonts w:hint="eastAsia" w:cs="宋体" w:asciiTheme="minorEastAsia" w:hAnsiTheme="minorEastAsia"/>
                <w:b/>
                <w:bCs/>
                <w:color w:val="000000"/>
                <w:kern w:val="0"/>
                <w:sz w:val="16"/>
                <w:szCs w:val="16"/>
              </w:rPr>
              <w:t>（必选其一）</w:t>
            </w:r>
          </w:p>
        </w:tc>
      </w:tr>
      <w:tr w14:paraId="6971FF00">
        <w:tblPrEx>
          <w:tblCellMar>
            <w:top w:w="0" w:type="dxa"/>
            <w:left w:w="108" w:type="dxa"/>
            <w:bottom w:w="0" w:type="dxa"/>
            <w:right w:w="108" w:type="dxa"/>
          </w:tblCellMar>
        </w:tblPrEx>
        <w:trPr>
          <w:trHeight w:val="227" w:hRule="atLeast"/>
        </w:trPr>
        <w:tc>
          <w:tcPr>
            <w:tcW w:w="10872" w:type="dxa"/>
            <w:gridSpan w:val="8"/>
            <w:tcBorders>
              <w:top w:val="single" w:color="auto" w:sz="4" w:space="0"/>
              <w:left w:val="double" w:color="auto" w:sz="6" w:space="0"/>
              <w:bottom w:val="single" w:color="auto" w:sz="4" w:space="0"/>
              <w:right w:val="double" w:color="auto" w:sz="6" w:space="0"/>
            </w:tcBorders>
            <w:shd w:val="clear" w:color="auto" w:fill="auto"/>
            <w:noWrap/>
            <w:vAlign w:val="center"/>
          </w:tcPr>
          <w:p w14:paraId="3EB60F33">
            <w:pPr>
              <w:widowControl/>
              <w:jc w:val="left"/>
              <w:rPr>
                <w:rFonts w:cs="宋体" w:asciiTheme="minorEastAsia" w:hAnsiTheme="minorEastAsia"/>
                <w:b/>
                <w:bCs/>
                <w:kern w:val="0"/>
                <w:sz w:val="16"/>
                <w:szCs w:val="16"/>
              </w:rPr>
            </w:pP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713728633"/>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3" w:edGrp="everyone"/>
                <w:r>
                  <w:rPr>
                    <w:rFonts w:hint="eastAsia" w:ascii="MS Gothic" w:hAnsi="MS Gothic" w:eastAsia="MS Gothic" w:cs="宋体"/>
                    <w:b/>
                    <w:bCs/>
                    <w:kern w:val="0"/>
                    <w:sz w:val="16"/>
                    <w:szCs w:val="16"/>
                  </w:rPr>
                  <w:t>☐</w:t>
                </w:r>
                <w:permEnd w:id="3"/>
              </w:sdtContent>
            </w:sdt>
            <w:r>
              <w:rPr>
                <w:rFonts w:cs="宋体" w:asciiTheme="minorEastAsia" w:hAnsiTheme="minorEastAsia"/>
                <w:b/>
                <w:bCs/>
                <w:kern w:val="0"/>
                <w:sz w:val="16"/>
                <w:szCs w:val="16"/>
              </w:rPr>
              <w:t xml:space="preserve"> </w:t>
            </w:r>
            <w:r>
              <w:rPr>
                <w:rFonts w:hint="eastAsia" w:cs="宋体" w:asciiTheme="minorEastAsia" w:hAnsiTheme="minorEastAsia"/>
                <w:b/>
                <w:bCs/>
                <w:kern w:val="0"/>
                <w:sz w:val="16"/>
                <w:szCs w:val="16"/>
              </w:rPr>
              <w:t>开立博时</w:t>
            </w:r>
            <w:r>
              <w:rPr>
                <w:rFonts w:cs="宋体" w:asciiTheme="minorEastAsia" w:hAnsiTheme="minorEastAsia"/>
                <w:b/>
                <w:bCs/>
                <w:kern w:val="0"/>
                <w:sz w:val="16"/>
                <w:szCs w:val="16"/>
              </w:rPr>
              <w:t>TA基金账户</w:t>
            </w:r>
            <w:r>
              <w:rPr>
                <w:rFonts w:hint="eastAsia" w:cs="宋体" w:asciiTheme="minorEastAsia" w:hAnsiTheme="minorEastAsia"/>
                <w:b/>
                <w:bCs/>
                <w:kern w:val="0"/>
                <w:sz w:val="16"/>
                <w:szCs w:val="16"/>
              </w:rPr>
              <w:t xml:space="preserve"> </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703752467"/>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4" w:edGrp="everyone"/>
                <w:r>
                  <w:rPr>
                    <w:rFonts w:hint="eastAsia" w:ascii="MS Gothic" w:hAnsi="MS Gothic" w:eastAsia="MS Gothic" w:cs="宋体"/>
                    <w:b/>
                    <w:bCs/>
                    <w:kern w:val="0"/>
                    <w:sz w:val="16"/>
                    <w:szCs w:val="16"/>
                  </w:rPr>
                  <w:t>☐</w:t>
                </w:r>
                <w:permEnd w:id="4"/>
              </w:sdtContent>
            </w:sdt>
            <w:r>
              <w:rPr>
                <w:rFonts w:cs="宋体" w:asciiTheme="minorEastAsia" w:hAnsiTheme="minorEastAsia"/>
                <w:b/>
                <w:bCs/>
                <w:kern w:val="0"/>
                <w:sz w:val="16"/>
                <w:szCs w:val="16"/>
              </w:rPr>
              <w:t xml:space="preserve"> </w:t>
            </w:r>
            <w:r>
              <w:rPr>
                <w:rFonts w:hint="eastAsia" w:cs="宋体" w:asciiTheme="minorEastAsia" w:hAnsiTheme="minorEastAsia"/>
                <w:b/>
                <w:bCs/>
                <w:kern w:val="0"/>
                <w:sz w:val="16"/>
                <w:szCs w:val="16"/>
              </w:rPr>
              <w:t>登记博时</w:t>
            </w:r>
            <w:r>
              <w:rPr>
                <w:rFonts w:cs="宋体" w:asciiTheme="minorEastAsia" w:hAnsiTheme="minorEastAsia"/>
                <w:b/>
                <w:bCs/>
                <w:kern w:val="0"/>
                <w:sz w:val="16"/>
                <w:szCs w:val="16"/>
              </w:rPr>
              <w:t>TA基金账户：</w:t>
            </w:r>
            <w:r>
              <w:rPr>
                <w:rFonts w:cs="宋体" w:asciiTheme="minorEastAsia" w:hAnsiTheme="minorEastAsia"/>
                <w:b/>
                <w:kern w:val="0"/>
                <w:sz w:val="16"/>
                <w:szCs w:val="16"/>
              </w:rPr>
              <w:t xml:space="preserve"> </w:t>
            </w:r>
            <w:r>
              <w:rPr>
                <w:rFonts w:hint="eastAsia" w:cs="宋体" w:asciiTheme="minorEastAsia" w:hAnsiTheme="minorEastAsia"/>
                <w:b/>
                <w:bCs/>
                <w:color w:val="000000"/>
                <w:kern w:val="0"/>
                <w:sz w:val="16"/>
                <w:szCs w:val="16"/>
              </w:rPr>
              <w:t xml:space="preserve"> </w:t>
            </w:r>
            <w:permStart w:id="5" w:edGrp="everyone"/>
            <w:r>
              <w:rPr>
                <w:rFonts w:cs="宋体" w:asciiTheme="minorEastAsia" w:hAnsiTheme="minorEastAsia"/>
                <w:b/>
                <w:bCs/>
                <w:color w:val="000000"/>
                <w:kern w:val="0"/>
                <w:sz w:val="16"/>
                <w:szCs w:val="16"/>
              </w:rPr>
              <w:t xml:space="preserve">           </w:t>
            </w:r>
            <w:permEnd w:id="5"/>
            <w:r>
              <w:rPr>
                <w:rFonts w:hint="eastAsia" w:cs="宋体" w:asciiTheme="minorEastAsia" w:hAnsiTheme="minorEastAsia"/>
                <w:b/>
                <w:bCs/>
                <w:color w:val="000000"/>
                <w:kern w:val="0"/>
                <w:sz w:val="16"/>
                <w:szCs w:val="16"/>
              </w:rPr>
              <w:t>（必选其一）</w:t>
            </w:r>
          </w:p>
        </w:tc>
      </w:tr>
      <w:tr w14:paraId="6F904B98">
        <w:tblPrEx>
          <w:tblCellMar>
            <w:top w:w="0" w:type="dxa"/>
            <w:left w:w="108" w:type="dxa"/>
            <w:bottom w:w="0" w:type="dxa"/>
            <w:right w:w="108" w:type="dxa"/>
          </w:tblCellMar>
        </w:tblPrEx>
        <w:trPr>
          <w:trHeight w:val="227" w:hRule="atLeast"/>
        </w:trPr>
        <w:tc>
          <w:tcPr>
            <w:tcW w:w="10872" w:type="dxa"/>
            <w:gridSpan w:val="8"/>
            <w:tcBorders>
              <w:top w:val="single" w:color="auto" w:sz="4" w:space="0"/>
              <w:left w:val="double" w:color="auto" w:sz="6" w:space="0"/>
              <w:bottom w:val="single" w:color="auto" w:sz="4" w:space="0"/>
              <w:right w:val="double" w:color="auto" w:sz="6" w:space="0"/>
            </w:tcBorders>
            <w:shd w:val="clear" w:color="auto" w:fill="auto"/>
            <w:noWrap/>
            <w:vAlign w:val="center"/>
          </w:tcPr>
          <w:p w14:paraId="1AB36758">
            <w:pPr>
              <w:widowControl/>
              <w:jc w:val="left"/>
              <w:rPr>
                <w:rFonts w:cs="宋体" w:asciiTheme="minorEastAsia" w:hAnsiTheme="minorEastAsia"/>
                <w:b/>
                <w:bCs/>
                <w:color w:val="000000"/>
                <w:kern w:val="0"/>
                <w:sz w:val="16"/>
                <w:szCs w:val="16"/>
              </w:rPr>
            </w:pP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962255963"/>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6" w:edGrp="everyone"/>
                <w:r>
                  <w:rPr>
                    <w:rFonts w:hint="eastAsia" w:ascii="MS Gothic" w:hAnsi="MS Gothic" w:eastAsia="MS Gothic" w:cs="宋体"/>
                    <w:b/>
                    <w:bCs/>
                    <w:kern w:val="0"/>
                    <w:sz w:val="16"/>
                    <w:szCs w:val="16"/>
                  </w:rPr>
                  <w:t>☐</w:t>
                </w:r>
                <w:permEnd w:id="6"/>
              </w:sdtContent>
            </w:sdt>
            <w:r>
              <w:rPr>
                <w:rFonts w:cs="宋体" w:asciiTheme="minorEastAsia" w:hAnsiTheme="minorEastAsia"/>
                <w:b/>
                <w:bCs/>
                <w:kern w:val="0"/>
                <w:sz w:val="16"/>
                <w:szCs w:val="16"/>
              </w:rPr>
              <w:t xml:space="preserve"> </w:t>
            </w:r>
            <w:r>
              <w:rPr>
                <w:rFonts w:hint="eastAsia" w:cs="宋体" w:asciiTheme="minorEastAsia" w:hAnsiTheme="minorEastAsia"/>
                <w:b/>
                <w:bCs/>
                <w:kern w:val="0"/>
                <w:sz w:val="16"/>
                <w:szCs w:val="16"/>
              </w:rPr>
              <w:t>开立中登深圳</w:t>
            </w:r>
            <w:r>
              <w:rPr>
                <w:rFonts w:cs="宋体" w:asciiTheme="minorEastAsia" w:hAnsiTheme="minorEastAsia"/>
                <w:b/>
                <w:bCs/>
                <w:kern w:val="0"/>
                <w:sz w:val="16"/>
                <w:szCs w:val="16"/>
              </w:rPr>
              <w:t>TA基金账户</w:t>
            </w:r>
            <w:r>
              <w:rPr>
                <w:rFonts w:hint="eastAsia" w:cs="宋体" w:asciiTheme="minorEastAsia" w:hAnsiTheme="minorEastAsia"/>
                <w:b/>
                <w:bCs/>
                <w:kern w:val="0"/>
                <w:sz w:val="16"/>
                <w:szCs w:val="16"/>
              </w:rPr>
              <w:t xml:space="preserve"> /</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338311165"/>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7" w:edGrp="everyone"/>
                <w:r>
                  <w:rPr>
                    <w:rFonts w:hint="eastAsia" w:ascii="MS Gothic" w:hAnsi="MS Gothic" w:eastAsia="MS Gothic" w:cs="宋体"/>
                    <w:b/>
                    <w:bCs/>
                    <w:kern w:val="0"/>
                    <w:sz w:val="16"/>
                    <w:szCs w:val="16"/>
                  </w:rPr>
                  <w:t>☐</w:t>
                </w:r>
                <w:permEnd w:id="7"/>
              </w:sdtContent>
            </w:sdt>
            <w:r>
              <w:rPr>
                <w:rFonts w:cs="宋体" w:asciiTheme="minorEastAsia" w:hAnsiTheme="minorEastAsia"/>
                <w:b/>
                <w:bCs/>
                <w:kern w:val="0"/>
                <w:sz w:val="16"/>
                <w:szCs w:val="16"/>
              </w:rPr>
              <w:t xml:space="preserve"> </w:t>
            </w:r>
            <w:r>
              <w:rPr>
                <w:rFonts w:hint="eastAsia" w:cs="宋体" w:asciiTheme="minorEastAsia" w:hAnsiTheme="minorEastAsia"/>
                <w:b/>
                <w:bCs/>
                <w:kern w:val="0"/>
                <w:sz w:val="16"/>
                <w:szCs w:val="16"/>
              </w:rPr>
              <w:t>登记中登深圳</w:t>
            </w:r>
            <w:r>
              <w:rPr>
                <w:rFonts w:cs="宋体" w:asciiTheme="minorEastAsia" w:hAnsiTheme="minorEastAsia"/>
                <w:b/>
                <w:bCs/>
                <w:kern w:val="0"/>
                <w:sz w:val="16"/>
                <w:szCs w:val="16"/>
              </w:rPr>
              <w:t>TA基金账户</w:t>
            </w:r>
            <w:r>
              <w:rPr>
                <w:rFonts w:hint="eastAsia" w:cs="宋体" w:asciiTheme="minorEastAsia" w:hAnsiTheme="minorEastAsia"/>
                <w:b/>
                <w:bCs/>
                <w:kern w:val="0"/>
                <w:sz w:val="16"/>
                <w:szCs w:val="16"/>
              </w:rPr>
              <w:t>:</w:t>
            </w:r>
            <w:permStart w:id="8" w:edGrp="everyone"/>
            <w:r>
              <w:rPr>
                <w:rFonts w:cs="宋体" w:asciiTheme="minorEastAsia" w:hAnsiTheme="minorEastAsia"/>
                <w:b/>
                <w:bCs/>
                <w:kern w:val="0"/>
                <w:sz w:val="16"/>
                <w:szCs w:val="16"/>
              </w:rPr>
              <w:t xml:space="preserve">  </w:t>
            </w:r>
            <w:r>
              <w:rPr>
                <w:rFonts w:cs="宋体" w:asciiTheme="minorEastAsia" w:hAnsiTheme="minorEastAsia"/>
                <w:b/>
                <w:kern w:val="0"/>
                <w:sz w:val="16"/>
                <w:szCs w:val="16"/>
              </w:rPr>
              <w:t xml:space="preserve">        </w:t>
            </w:r>
            <w:permEnd w:id="8"/>
            <w:r>
              <w:rPr>
                <w:rFonts w:cs="宋体" w:asciiTheme="minorEastAsia" w:hAnsiTheme="minorEastAsia"/>
                <w:b/>
                <w:kern w:val="0"/>
                <w:sz w:val="16"/>
                <w:szCs w:val="16"/>
              </w:rPr>
              <w:t xml:space="preserve"> </w:t>
            </w:r>
            <w:sdt>
              <w:sdtPr>
                <w:rPr>
                  <w:rFonts w:hint="eastAsia" w:cs="宋体" w:asciiTheme="minorEastAsia" w:hAnsiTheme="minorEastAsia"/>
                  <w:b/>
                  <w:bCs/>
                  <w:kern w:val="0"/>
                  <w:sz w:val="16"/>
                  <w:szCs w:val="16"/>
                </w:rPr>
                <w:id w:val="-270782962"/>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9" w:edGrp="everyone"/>
                <w:r>
                  <w:rPr>
                    <w:rFonts w:hint="eastAsia" w:ascii="MS Gothic" w:hAnsi="MS Gothic" w:eastAsia="MS Gothic" w:cs="宋体"/>
                    <w:b/>
                    <w:bCs/>
                    <w:kern w:val="0"/>
                    <w:sz w:val="16"/>
                    <w:szCs w:val="16"/>
                  </w:rPr>
                  <w:t>☐</w:t>
                </w:r>
                <w:permEnd w:id="9"/>
              </w:sdtContent>
            </w:sdt>
            <w:r>
              <w:rPr>
                <w:rFonts w:hint="eastAsia" w:cs="宋体" w:asciiTheme="minorEastAsia" w:hAnsiTheme="minorEastAsia"/>
                <w:b/>
                <w:bCs/>
                <w:kern w:val="0"/>
                <w:sz w:val="16"/>
                <w:szCs w:val="16"/>
              </w:rPr>
              <w:t>开立中登上海TA基金账户 /</w:t>
            </w:r>
            <w:r>
              <w:rPr>
                <w:rFonts w:hint="eastAsia" w:cs="宋体" w:asciiTheme="minorEastAsia" w:hAnsiTheme="minorEastAsia"/>
                <w:b/>
                <w:kern w:val="0"/>
                <w:sz w:val="16"/>
                <w:szCs w:val="16"/>
              </w:rPr>
              <w:t xml:space="preserve"> </w:t>
            </w:r>
            <w:sdt>
              <w:sdtPr>
                <w:rPr>
                  <w:rFonts w:hint="eastAsia" w:cs="宋体" w:asciiTheme="minorEastAsia" w:hAnsiTheme="minorEastAsia"/>
                  <w:b/>
                  <w:bCs/>
                  <w:kern w:val="0"/>
                  <w:sz w:val="16"/>
                  <w:szCs w:val="16"/>
                </w:rPr>
                <w:id w:val="651493454"/>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10" w:edGrp="everyone"/>
                <w:r>
                  <w:rPr>
                    <w:rFonts w:hint="eastAsia" w:ascii="MS Gothic" w:hAnsi="MS Gothic" w:eastAsia="MS Gothic" w:cs="宋体"/>
                    <w:b/>
                    <w:bCs/>
                    <w:kern w:val="0"/>
                    <w:sz w:val="16"/>
                    <w:szCs w:val="16"/>
                  </w:rPr>
                  <w:t>☐</w:t>
                </w:r>
                <w:permEnd w:id="10"/>
              </w:sdtContent>
            </w:sdt>
            <w:r>
              <w:rPr>
                <w:rFonts w:cs="宋体" w:asciiTheme="minorEastAsia" w:hAnsiTheme="minorEastAsia"/>
                <w:b/>
                <w:bCs/>
                <w:kern w:val="0"/>
                <w:sz w:val="16"/>
                <w:szCs w:val="16"/>
              </w:rPr>
              <w:t xml:space="preserve"> </w:t>
            </w:r>
            <w:r>
              <w:rPr>
                <w:rFonts w:hint="eastAsia" w:cs="宋体" w:asciiTheme="minorEastAsia" w:hAnsiTheme="minorEastAsia"/>
                <w:b/>
                <w:bCs/>
                <w:kern w:val="0"/>
                <w:sz w:val="16"/>
                <w:szCs w:val="16"/>
              </w:rPr>
              <w:t>登记中登上海TA基金账户:</w:t>
            </w:r>
            <w:permStart w:id="11" w:edGrp="everyone"/>
            <w:r>
              <w:rPr>
                <w:rFonts w:cs="宋体" w:asciiTheme="minorEastAsia" w:hAnsiTheme="minorEastAsia"/>
                <w:b/>
                <w:bCs/>
                <w:kern w:val="0"/>
                <w:sz w:val="16"/>
                <w:szCs w:val="16"/>
              </w:rPr>
              <w:t xml:space="preserve">          </w:t>
            </w:r>
            <w:permEnd w:id="11"/>
          </w:p>
        </w:tc>
      </w:tr>
      <w:tr w14:paraId="00143FC0">
        <w:tblPrEx>
          <w:tblCellMar>
            <w:top w:w="0" w:type="dxa"/>
            <w:left w:w="108" w:type="dxa"/>
            <w:bottom w:w="0" w:type="dxa"/>
            <w:right w:w="108" w:type="dxa"/>
          </w:tblCellMar>
        </w:tblPrEx>
        <w:trPr>
          <w:trHeight w:val="227" w:hRule="atLeast"/>
        </w:trPr>
        <w:tc>
          <w:tcPr>
            <w:tcW w:w="10872" w:type="dxa"/>
            <w:gridSpan w:val="8"/>
            <w:tcBorders>
              <w:top w:val="double" w:color="auto" w:sz="6" w:space="0"/>
              <w:left w:val="double" w:color="auto" w:sz="6" w:space="0"/>
              <w:bottom w:val="single" w:color="auto" w:sz="4" w:space="0"/>
              <w:right w:val="double" w:color="auto" w:sz="6" w:space="0"/>
            </w:tcBorders>
            <w:shd w:val="clear" w:color="000000" w:fill="D1D1D1"/>
            <w:noWrap/>
            <w:vAlign w:val="center"/>
          </w:tcPr>
          <w:p w14:paraId="43E9EC1F">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投资人信息（以下字段均为必填项，选择已开博时直销交易账户者可不填写）</w:t>
            </w:r>
          </w:p>
        </w:tc>
      </w:tr>
      <w:tr w14:paraId="34FB0B01">
        <w:tblPrEx>
          <w:tblCellMar>
            <w:top w:w="0" w:type="dxa"/>
            <w:left w:w="108" w:type="dxa"/>
            <w:bottom w:w="0" w:type="dxa"/>
            <w:right w:w="108" w:type="dxa"/>
          </w:tblCellMar>
        </w:tblPrEx>
        <w:trPr>
          <w:trHeight w:val="227" w:hRule="atLeast"/>
        </w:trPr>
        <w:tc>
          <w:tcPr>
            <w:tcW w:w="1713" w:type="dxa"/>
            <w:tcBorders>
              <w:top w:val="single" w:color="auto" w:sz="4" w:space="0"/>
              <w:left w:val="double" w:color="auto" w:sz="6" w:space="0"/>
              <w:bottom w:val="single" w:color="auto" w:sz="4" w:space="0"/>
              <w:right w:val="single" w:color="auto" w:sz="4" w:space="0"/>
            </w:tcBorders>
            <w:shd w:val="clear" w:color="auto" w:fill="auto"/>
            <w:vAlign w:val="center"/>
          </w:tcPr>
          <w:p w14:paraId="23DE5E1A">
            <w:pPr>
              <w:widowControl/>
              <w:jc w:val="center"/>
              <w:rPr>
                <w:rFonts w:cs="宋体" w:asciiTheme="minorEastAsia" w:hAnsiTheme="minorEastAsia"/>
                <w:b/>
                <w:bCs/>
                <w:color w:val="000000"/>
                <w:kern w:val="0"/>
                <w:sz w:val="16"/>
                <w:szCs w:val="16"/>
              </w:rPr>
            </w:pPr>
            <w:permStart w:id="15" w:edGrp="everyone" w:colFirst="5" w:colLast="5"/>
            <w:r>
              <w:rPr>
                <w:rFonts w:hint="eastAsia" w:cs="宋体" w:asciiTheme="minorEastAsia" w:hAnsiTheme="minorEastAsia"/>
                <w:b/>
                <w:bCs/>
                <w:color w:val="000000"/>
                <w:kern w:val="0"/>
                <w:sz w:val="16"/>
                <w:szCs w:val="16"/>
              </w:rPr>
              <w:t>姓名</w:t>
            </w:r>
          </w:p>
        </w:tc>
        <w:tc>
          <w:tcPr>
            <w:tcW w:w="3199" w:type="dxa"/>
            <w:gridSpan w:val="3"/>
            <w:tcBorders>
              <w:top w:val="nil"/>
              <w:left w:val="nil"/>
              <w:bottom w:val="single" w:color="auto" w:sz="4" w:space="0"/>
              <w:right w:val="single" w:color="auto" w:sz="4" w:space="0"/>
            </w:tcBorders>
            <w:shd w:val="clear" w:color="auto" w:fill="auto"/>
            <w:noWrap/>
            <w:vAlign w:val="center"/>
          </w:tcPr>
          <w:p w14:paraId="24CCCB83">
            <w:pPr>
              <w:widowControl/>
              <w:rPr>
                <w:rFonts w:cs="宋体" w:asciiTheme="minorEastAsia" w:hAnsiTheme="minorEastAsia"/>
                <w:b/>
                <w:kern w:val="0"/>
                <w:sz w:val="16"/>
                <w:szCs w:val="16"/>
              </w:rPr>
            </w:pPr>
            <w:permStart w:id="12" w:edGrp="everyone"/>
            <w:r>
              <w:rPr>
                <w:rFonts w:cs="宋体" w:asciiTheme="minorEastAsia" w:hAnsiTheme="minorEastAsia"/>
                <w:b/>
                <w:kern w:val="0"/>
                <w:sz w:val="16"/>
                <w:szCs w:val="16"/>
              </w:rPr>
              <w:t xml:space="preserve">                                    </w:t>
            </w:r>
            <w:permEnd w:id="12"/>
          </w:p>
        </w:tc>
        <w:tc>
          <w:tcPr>
            <w:tcW w:w="1417" w:type="dxa"/>
            <w:tcBorders>
              <w:top w:val="nil"/>
              <w:left w:val="nil"/>
              <w:bottom w:val="single" w:color="auto" w:sz="4" w:space="0"/>
              <w:right w:val="single" w:color="auto" w:sz="4" w:space="0"/>
            </w:tcBorders>
            <w:shd w:val="clear" w:color="auto" w:fill="auto"/>
            <w:noWrap/>
            <w:vAlign w:val="center"/>
          </w:tcPr>
          <w:p w14:paraId="5FA82D51">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性别</w:t>
            </w:r>
          </w:p>
        </w:tc>
        <w:tc>
          <w:tcPr>
            <w:tcW w:w="1418" w:type="dxa"/>
            <w:tcBorders>
              <w:top w:val="nil"/>
              <w:left w:val="nil"/>
              <w:bottom w:val="single" w:color="auto" w:sz="4" w:space="0"/>
              <w:right w:val="single" w:color="auto" w:sz="4" w:space="0"/>
            </w:tcBorders>
            <w:shd w:val="clear" w:color="auto" w:fill="auto"/>
            <w:noWrap/>
            <w:vAlign w:val="center"/>
          </w:tcPr>
          <w:p w14:paraId="51DF5644">
            <w:pPr>
              <w:widowControl/>
              <w:jc w:val="center"/>
              <w:rPr>
                <w:rFonts w:cs="宋体" w:asciiTheme="minorEastAsia" w:hAnsiTheme="minorEastAsia"/>
                <w:b/>
                <w:kern w:val="0"/>
                <w:sz w:val="16"/>
                <w:szCs w:val="16"/>
              </w:rPr>
            </w:pPr>
            <w:sdt>
              <w:sdtPr>
                <w:rPr>
                  <w:rFonts w:hint="eastAsia" w:cs="宋体" w:asciiTheme="minorEastAsia" w:hAnsiTheme="minorEastAsia"/>
                  <w:b/>
                  <w:bCs/>
                  <w:kern w:val="0"/>
                  <w:sz w:val="16"/>
                  <w:szCs w:val="16"/>
                </w:rPr>
                <w:id w:val="802819682"/>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13" w:edGrp="everyone"/>
                <w:r>
                  <w:rPr>
                    <w:rFonts w:hint="eastAsia" w:ascii="MS Gothic" w:hAnsi="MS Gothic" w:eastAsia="MS Gothic" w:cs="宋体"/>
                    <w:b/>
                    <w:bCs/>
                    <w:kern w:val="0"/>
                    <w:sz w:val="16"/>
                    <w:szCs w:val="16"/>
                  </w:rPr>
                  <w:t>☐</w:t>
                </w:r>
                <w:permEnd w:id="13"/>
              </w:sdtContent>
            </w:sdt>
            <w:r>
              <w:rPr>
                <w:rFonts w:hint="eastAsia" w:cs="宋体" w:asciiTheme="minorEastAsia" w:hAnsiTheme="minorEastAsia"/>
                <w:b/>
                <w:kern w:val="0"/>
                <w:sz w:val="16"/>
                <w:szCs w:val="16"/>
              </w:rPr>
              <w:t>男</w:t>
            </w:r>
            <w:r>
              <w:rPr>
                <w:rFonts w:cs="宋体" w:asciiTheme="minorEastAsia" w:hAnsiTheme="minorEastAsia"/>
                <w:b/>
                <w:kern w:val="0"/>
                <w:sz w:val="16"/>
                <w:szCs w:val="16"/>
              </w:rPr>
              <w:t xml:space="preserve">  </w:t>
            </w:r>
            <w:sdt>
              <w:sdtPr>
                <w:rPr>
                  <w:rFonts w:hint="eastAsia" w:cs="宋体" w:asciiTheme="minorEastAsia" w:hAnsiTheme="minorEastAsia"/>
                  <w:b/>
                  <w:bCs/>
                  <w:kern w:val="0"/>
                  <w:sz w:val="16"/>
                  <w:szCs w:val="16"/>
                </w:rPr>
                <w:id w:val="825713560"/>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14" w:edGrp="everyone"/>
                <w:r>
                  <w:rPr>
                    <w:rFonts w:hint="eastAsia" w:ascii="MS Gothic" w:hAnsi="MS Gothic" w:eastAsia="MS Gothic" w:cs="宋体"/>
                    <w:b/>
                    <w:bCs/>
                    <w:kern w:val="0"/>
                    <w:sz w:val="16"/>
                    <w:szCs w:val="16"/>
                  </w:rPr>
                  <w:t>☐</w:t>
                </w:r>
                <w:permEnd w:id="14"/>
              </w:sdtContent>
            </w:sdt>
            <w:r>
              <w:rPr>
                <w:rFonts w:hint="eastAsia" w:cs="宋体" w:asciiTheme="minorEastAsia" w:hAnsiTheme="minorEastAsia"/>
                <w:b/>
                <w:kern w:val="0"/>
                <w:sz w:val="16"/>
                <w:szCs w:val="16"/>
              </w:rPr>
              <w:t>女　</w:t>
            </w:r>
          </w:p>
        </w:tc>
        <w:tc>
          <w:tcPr>
            <w:tcW w:w="1417" w:type="dxa"/>
            <w:tcBorders>
              <w:top w:val="nil"/>
              <w:left w:val="nil"/>
              <w:bottom w:val="single" w:color="auto" w:sz="4" w:space="0"/>
              <w:right w:val="single" w:color="auto" w:sz="4" w:space="0"/>
            </w:tcBorders>
            <w:shd w:val="clear" w:color="auto" w:fill="auto"/>
            <w:noWrap/>
            <w:vAlign w:val="center"/>
          </w:tcPr>
          <w:p w14:paraId="7FFD405F">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出生日期</w:t>
            </w:r>
          </w:p>
        </w:tc>
        <w:tc>
          <w:tcPr>
            <w:tcW w:w="1708" w:type="dxa"/>
            <w:tcBorders>
              <w:top w:val="nil"/>
              <w:left w:val="nil"/>
              <w:bottom w:val="single" w:color="auto" w:sz="4" w:space="0"/>
              <w:right w:val="double" w:color="auto" w:sz="6" w:space="0"/>
            </w:tcBorders>
            <w:shd w:val="clear" w:color="auto" w:fill="auto"/>
            <w:noWrap/>
            <w:vAlign w:val="center"/>
          </w:tcPr>
          <w:p w14:paraId="319B7C44">
            <w:pPr>
              <w:widowControl/>
              <w:rPr>
                <w:rFonts w:cs="宋体" w:asciiTheme="minorEastAsia" w:hAnsiTheme="minorEastAsia"/>
                <w:b/>
                <w:kern w:val="0"/>
                <w:sz w:val="16"/>
                <w:szCs w:val="16"/>
              </w:rPr>
            </w:pPr>
            <w:r>
              <w:rPr>
                <w:rFonts w:hint="eastAsia" w:cs="宋体" w:asciiTheme="minorEastAsia" w:hAnsiTheme="minorEastAsia"/>
                <w:b/>
                <w:kern w:val="0"/>
                <w:sz w:val="16"/>
                <w:szCs w:val="16"/>
              </w:rPr>
              <w:t xml:space="preserve"> </w:t>
            </w:r>
            <w:r>
              <w:rPr>
                <w:rFonts w:cs="宋体" w:asciiTheme="minorEastAsia" w:hAnsiTheme="minorEastAsia"/>
                <w:b/>
                <w:kern w:val="0"/>
                <w:sz w:val="16"/>
                <w:szCs w:val="16"/>
              </w:rPr>
              <w:t xml:space="preserve">                </w:t>
            </w:r>
          </w:p>
        </w:tc>
      </w:tr>
      <w:permEnd w:id="15"/>
      <w:tr w14:paraId="255A0517">
        <w:tblPrEx>
          <w:tblCellMar>
            <w:top w:w="0" w:type="dxa"/>
            <w:left w:w="108" w:type="dxa"/>
            <w:bottom w:w="0" w:type="dxa"/>
            <w:right w:w="108" w:type="dxa"/>
          </w:tblCellMar>
        </w:tblPrEx>
        <w:trPr>
          <w:trHeight w:val="227" w:hRule="atLeast"/>
        </w:trPr>
        <w:tc>
          <w:tcPr>
            <w:tcW w:w="1713" w:type="dxa"/>
            <w:tcBorders>
              <w:top w:val="single" w:color="auto" w:sz="4" w:space="0"/>
              <w:left w:val="double" w:color="auto" w:sz="6" w:space="0"/>
              <w:bottom w:val="single" w:color="auto" w:sz="4" w:space="0"/>
              <w:right w:val="single" w:color="000000" w:sz="4" w:space="0"/>
            </w:tcBorders>
            <w:shd w:val="clear" w:color="auto" w:fill="auto"/>
            <w:noWrap/>
            <w:vAlign w:val="center"/>
          </w:tcPr>
          <w:p w14:paraId="1DE1F816">
            <w:pPr>
              <w:widowControl/>
              <w:jc w:val="center"/>
              <w:rPr>
                <w:rFonts w:cs="宋体" w:asciiTheme="minorEastAsia" w:hAnsiTheme="minorEastAsia"/>
                <w:b/>
                <w:bCs/>
                <w:color w:val="000000"/>
                <w:kern w:val="0"/>
                <w:sz w:val="16"/>
                <w:szCs w:val="16"/>
              </w:rPr>
            </w:pPr>
            <w:r>
              <w:rPr>
                <w:rFonts w:hint="eastAsia" w:cs="宋体" w:asciiTheme="minorEastAsia" w:hAnsiTheme="minorEastAsia"/>
                <w:b/>
                <w:bCs/>
                <w:color w:val="000000"/>
                <w:kern w:val="0"/>
                <w:sz w:val="16"/>
                <w:szCs w:val="16"/>
              </w:rPr>
              <w:t>证件类型</w:t>
            </w:r>
          </w:p>
        </w:tc>
        <w:tc>
          <w:tcPr>
            <w:tcW w:w="9159" w:type="dxa"/>
            <w:gridSpan w:val="7"/>
            <w:tcBorders>
              <w:top w:val="single" w:color="auto" w:sz="4" w:space="0"/>
              <w:left w:val="nil"/>
              <w:bottom w:val="single" w:color="auto" w:sz="4" w:space="0"/>
              <w:right w:val="double" w:color="auto" w:sz="6" w:space="0"/>
            </w:tcBorders>
            <w:shd w:val="clear" w:color="auto" w:fill="auto"/>
            <w:noWrap/>
            <w:vAlign w:val="center"/>
          </w:tcPr>
          <w:p w14:paraId="00F72BDA">
            <w:pPr>
              <w:widowControl/>
              <w:jc w:val="left"/>
              <w:rPr>
                <w:rFonts w:cs="宋体" w:asciiTheme="minorEastAsia" w:hAnsiTheme="minorEastAsia"/>
                <w:b/>
                <w:kern w:val="0"/>
                <w:sz w:val="16"/>
                <w:szCs w:val="16"/>
              </w:rPr>
            </w:pPr>
            <w:sdt>
              <w:sdtPr>
                <w:rPr>
                  <w:rFonts w:hint="eastAsia" w:cs="宋体" w:asciiTheme="minorEastAsia" w:hAnsiTheme="minorEastAsia"/>
                  <w:b/>
                  <w:bCs/>
                  <w:kern w:val="0"/>
                  <w:sz w:val="16"/>
                  <w:szCs w:val="16"/>
                </w:rPr>
                <w:id w:val="-992398658"/>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16" w:edGrp="everyone"/>
                <w:r>
                  <w:rPr>
                    <w:rFonts w:hint="eastAsia" w:ascii="MS Gothic" w:hAnsi="MS Gothic" w:eastAsia="MS Gothic" w:cs="宋体"/>
                    <w:b/>
                    <w:bCs/>
                    <w:kern w:val="0"/>
                    <w:sz w:val="16"/>
                    <w:szCs w:val="16"/>
                  </w:rPr>
                  <w:t>☐</w:t>
                </w:r>
                <w:permEnd w:id="16"/>
              </w:sdtContent>
            </w:sdt>
            <w:r>
              <w:rPr>
                <w:rFonts w:hint="eastAsia" w:cs="宋体" w:asciiTheme="minorEastAsia" w:hAnsiTheme="minorEastAsia"/>
                <w:b/>
                <w:bCs/>
                <w:kern w:val="0"/>
                <w:sz w:val="16"/>
                <w:szCs w:val="16"/>
              </w:rPr>
              <w:t>身份证</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411356126"/>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17" w:edGrp="everyone"/>
                <w:r>
                  <w:rPr>
                    <w:rFonts w:ascii="Segoe UI Symbol" w:hAnsi="Segoe UI Symbol" w:cs="Segoe UI Symbol"/>
                    <w:b/>
                    <w:bCs/>
                    <w:kern w:val="0"/>
                    <w:sz w:val="16"/>
                    <w:szCs w:val="16"/>
                  </w:rPr>
                  <w:t>☐</w:t>
                </w:r>
                <w:permEnd w:id="17"/>
              </w:sdtContent>
            </w:sdt>
            <w:r>
              <w:rPr>
                <w:rFonts w:hint="eastAsia" w:cs="宋体" w:asciiTheme="minorEastAsia" w:hAnsiTheme="minorEastAsia"/>
                <w:b/>
                <w:bCs/>
                <w:kern w:val="0"/>
                <w:sz w:val="16"/>
                <w:szCs w:val="16"/>
              </w:rPr>
              <w:t>港澳居民来往内地通行证</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646853288"/>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18" w:edGrp="everyone"/>
                <w:r>
                  <w:rPr>
                    <w:rFonts w:ascii="Segoe UI Symbol" w:hAnsi="Segoe UI Symbol" w:cs="Segoe UI Symbol"/>
                    <w:b/>
                    <w:bCs/>
                    <w:kern w:val="0"/>
                    <w:sz w:val="16"/>
                    <w:szCs w:val="16"/>
                  </w:rPr>
                  <w:t>☐</w:t>
                </w:r>
                <w:permEnd w:id="18"/>
              </w:sdtContent>
            </w:sdt>
            <w:r>
              <w:rPr>
                <w:rFonts w:hint="eastAsia" w:cs="宋体" w:asciiTheme="minorEastAsia" w:hAnsiTheme="minorEastAsia"/>
                <w:b/>
                <w:bCs/>
                <w:kern w:val="0"/>
                <w:sz w:val="16"/>
                <w:szCs w:val="16"/>
              </w:rPr>
              <w:t>台胞证</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656337598"/>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19" w:edGrp="everyone"/>
                <w:r>
                  <w:rPr>
                    <w:rFonts w:hint="eastAsia" w:ascii="MS Gothic" w:hAnsi="MS Gothic" w:eastAsia="MS Gothic" w:cs="宋体"/>
                    <w:b/>
                    <w:bCs/>
                    <w:kern w:val="0"/>
                    <w:sz w:val="16"/>
                    <w:szCs w:val="16"/>
                  </w:rPr>
                  <w:t>☐</w:t>
                </w:r>
                <w:permEnd w:id="19"/>
              </w:sdtContent>
            </w:sdt>
            <w:r>
              <w:rPr>
                <w:rFonts w:hint="eastAsia" w:cs="宋体" w:asciiTheme="minorEastAsia" w:hAnsiTheme="minorEastAsia"/>
                <w:b/>
                <w:bCs/>
                <w:kern w:val="0"/>
                <w:sz w:val="16"/>
                <w:szCs w:val="16"/>
              </w:rPr>
              <w:t>外国人永久居留身份证</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267618930"/>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20" w:edGrp="everyone"/>
                <w:r>
                  <w:rPr>
                    <w:rFonts w:hint="eastAsia" w:ascii="MS Gothic" w:hAnsi="MS Gothic" w:eastAsia="MS Gothic" w:cs="宋体"/>
                    <w:b/>
                    <w:bCs/>
                    <w:kern w:val="0"/>
                    <w:sz w:val="16"/>
                    <w:szCs w:val="16"/>
                  </w:rPr>
                  <w:t>☐</w:t>
                </w:r>
                <w:permEnd w:id="20"/>
              </w:sdtContent>
            </w:sdt>
            <w:r>
              <w:rPr>
                <w:rFonts w:hint="eastAsia" w:cs="宋体" w:asciiTheme="minorEastAsia" w:hAnsiTheme="minorEastAsia"/>
                <w:b/>
                <w:bCs/>
                <w:kern w:val="0"/>
                <w:sz w:val="16"/>
                <w:szCs w:val="16"/>
              </w:rPr>
              <w:t>港澳台居民居住证</w:t>
            </w:r>
          </w:p>
        </w:tc>
      </w:tr>
      <w:tr w14:paraId="43A13624">
        <w:tblPrEx>
          <w:tblCellMar>
            <w:top w:w="0" w:type="dxa"/>
            <w:left w:w="108" w:type="dxa"/>
            <w:bottom w:w="0" w:type="dxa"/>
            <w:right w:w="108" w:type="dxa"/>
          </w:tblCellMar>
        </w:tblPrEx>
        <w:trPr>
          <w:trHeight w:val="227" w:hRule="atLeast"/>
        </w:trPr>
        <w:tc>
          <w:tcPr>
            <w:tcW w:w="1713" w:type="dxa"/>
            <w:tcBorders>
              <w:top w:val="single" w:color="auto" w:sz="4" w:space="0"/>
              <w:left w:val="double" w:color="auto" w:sz="6" w:space="0"/>
              <w:bottom w:val="single" w:color="auto" w:sz="4" w:space="0"/>
              <w:right w:val="single" w:color="auto" w:sz="4" w:space="0"/>
            </w:tcBorders>
            <w:shd w:val="clear" w:color="auto" w:fill="auto"/>
            <w:vAlign w:val="center"/>
          </w:tcPr>
          <w:p w14:paraId="0982145C">
            <w:pPr>
              <w:widowControl/>
              <w:jc w:val="center"/>
              <w:rPr>
                <w:rFonts w:cs="宋体" w:asciiTheme="minorEastAsia" w:hAnsiTheme="minorEastAsia"/>
                <w:b/>
                <w:bCs/>
                <w:color w:val="000000"/>
                <w:kern w:val="0"/>
                <w:sz w:val="16"/>
                <w:szCs w:val="16"/>
              </w:rPr>
            </w:pPr>
            <w:r>
              <w:rPr>
                <w:rFonts w:hint="eastAsia" w:cs="宋体" w:asciiTheme="minorEastAsia" w:hAnsiTheme="minorEastAsia"/>
                <w:b/>
                <w:bCs/>
                <w:color w:val="000000"/>
                <w:kern w:val="0"/>
                <w:sz w:val="16"/>
                <w:szCs w:val="16"/>
              </w:rPr>
              <w:t>证件号码</w:t>
            </w:r>
          </w:p>
        </w:tc>
        <w:tc>
          <w:tcPr>
            <w:tcW w:w="3199" w:type="dxa"/>
            <w:gridSpan w:val="3"/>
            <w:tcBorders>
              <w:top w:val="single" w:color="auto" w:sz="4" w:space="0"/>
              <w:left w:val="nil"/>
              <w:bottom w:val="single" w:color="auto" w:sz="4" w:space="0"/>
              <w:right w:val="single" w:color="auto" w:sz="4" w:space="0"/>
            </w:tcBorders>
            <w:shd w:val="clear" w:color="auto" w:fill="auto"/>
            <w:noWrap/>
            <w:vAlign w:val="center"/>
          </w:tcPr>
          <w:p w14:paraId="5E53B399">
            <w:pPr>
              <w:widowControl/>
              <w:rPr>
                <w:rFonts w:cs="宋体" w:asciiTheme="minorEastAsia" w:hAnsiTheme="minorEastAsia"/>
                <w:b/>
                <w:kern w:val="0"/>
                <w:sz w:val="16"/>
                <w:szCs w:val="16"/>
              </w:rPr>
            </w:pPr>
            <w:permStart w:id="21" w:edGrp="everyone"/>
            <w:r>
              <w:rPr>
                <w:rFonts w:cs="宋体" w:asciiTheme="minorEastAsia" w:hAnsiTheme="minorEastAsia"/>
                <w:b/>
                <w:kern w:val="0"/>
                <w:sz w:val="16"/>
                <w:szCs w:val="16"/>
              </w:rPr>
              <w:t xml:space="preserve">                                    </w:t>
            </w:r>
            <w:permEnd w:id="21"/>
          </w:p>
        </w:tc>
        <w:tc>
          <w:tcPr>
            <w:tcW w:w="1417" w:type="dxa"/>
            <w:tcBorders>
              <w:top w:val="single" w:color="auto" w:sz="4" w:space="0"/>
              <w:left w:val="nil"/>
              <w:bottom w:val="single" w:color="auto" w:sz="4" w:space="0"/>
              <w:right w:val="single" w:color="auto" w:sz="4" w:space="0"/>
            </w:tcBorders>
            <w:shd w:val="clear" w:color="auto" w:fill="auto"/>
            <w:vAlign w:val="center"/>
          </w:tcPr>
          <w:p w14:paraId="4C1DD02E">
            <w:pPr>
              <w:widowControl/>
              <w:rPr>
                <w:rFonts w:cs="宋体" w:asciiTheme="minorEastAsia" w:hAnsiTheme="minorEastAsia"/>
                <w:b/>
                <w:kern w:val="0"/>
                <w:sz w:val="16"/>
                <w:szCs w:val="16"/>
              </w:rPr>
            </w:pPr>
            <w:r>
              <w:rPr>
                <w:rFonts w:hint="eastAsia" w:cs="宋体" w:asciiTheme="minorEastAsia" w:hAnsiTheme="minorEastAsia"/>
                <w:b/>
                <w:bCs/>
                <w:kern w:val="0"/>
                <w:sz w:val="16"/>
                <w:szCs w:val="16"/>
              </w:rPr>
              <w:t>证件有效截止日</w:t>
            </w:r>
          </w:p>
        </w:tc>
        <w:tc>
          <w:tcPr>
            <w:tcW w:w="1418" w:type="dxa"/>
            <w:tcBorders>
              <w:top w:val="nil"/>
              <w:left w:val="nil"/>
              <w:bottom w:val="single" w:color="auto" w:sz="4" w:space="0"/>
              <w:right w:val="single" w:color="auto" w:sz="4" w:space="0"/>
            </w:tcBorders>
            <w:shd w:val="clear" w:color="auto" w:fill="auto"/>
            <w:noWrap/>
            <w:vAlign w:val="center"/>
          </w:tcPr>
          <w:p w14:paraId="2EC863E8">
            <w:pPr>
              <w:widowControl/>
              <w:rPr>
                <w:rFonts w:cs="宋体" w:asciiTheme="minorEastAsia" w:hAnsiTheme="minorEastAsia"/>
                <w:b/>
                <w:bCs/>
                <w:kern w:val="0"/>
                <w:sz w:val="16"/>
                <w:szCs w:val="16"/>
              </w:rPr>
            </w:pPr>
            <w:permStart w:id="22" w:edGrp="everyone"/>
            <w:r>
              <w:rPr>
                <w:rFonts w:hint="eastAsia" w:cs="宋体" w:asciiTheme="minorEastAsia" w:hAnsiTheme="minorEastAsia"/>
                <w:b/>
                <w:bCs/>
                <w:kern w:val="0"/>
                <w:sz w:val="16"/>
                <w:szCs w:val="16"/>
              </w:rPr>
              <w:t xml:space="preserve"> </w:t>
            </w:r>
            <w:r>
              <w:rPr>
                <w:rFonts w:cs="宋体" w:asciiTheme="minorEastAsia" w:hAnsiTheme="minorEastAsia"/>
                <w:b/>
                <w:bCs/>
                <w:kern w:val="0"/>
                <w:sz w:val="16"/>
                <w:szCs w:val="16"/>
              </w:rPr>
              <w:t xml:space="preserve">             </w:t>
            </w:r>
            <w:permEnd w:id="22"/>
          </w:p>
        </w:tc>
        <w:tc>
          <w:tcPr>
            <w:tcW w:w="1417" w:type="dxa"/>
            <w:tcBorders>
              <w:top w:val="nil"/>
              <w:left w:val="nil"/>
              <w:bottom w:val="single" w:color="auto" w:sz="4" w:space="0"/>
              <w:right w:val="single" w:color="auto" w:sz="4" w:space="0"/>
            </w:tcBorders>
            <w:shd w:val="clear" w:color="auto" w:fill="auto"/>
            <w:noWrap/>
            <w:vAlign w:val="center"/>
          </w:tcPr>
          <w:p w14:paraId="58AD8409">
            <w:pPr>
              <w:widowControl/>
              <w:jc w:val="center"/>
              <w:rPr>
                <w:rFonts w:cs="宋体" w:asciiTheme="minorEastAsia" w:hAnsiTheme="minorEastAsia"/>
                <w:b/>
                <w:kern w:val="0"/>
                <w:sz w:val="16"/>
                <w:szCs w:val="16"/>
              </w:rPr>
            </w:pPr>
            <w:r>
              <w:rPr>
                <w:rFonts w:hint="eastAsia" w:cs="宋体" w:asciiTheme="minorEastAsia" w:hAnsiTheme="minorEastAsia"/>
                <w:b/>
                <w:bCs/>
                <w:kern w:val="0"/>
                <w:sz w:val="16"/>
                <w:szCs w:val="16"/>
              </w:rPr>
              <w:t>国籍</w:t>
            </w:r>
          </w:p>
        </w:tc>
        <w:tc>
          <w:tcPr>
            <w:tcW w:w="1708" w:type="dxa"/>
            <w:tcBorders>
              <w:top w:val="nil"/>
              <w:left w:val="single" w:color="auto" w:sz="4" w:space="0"/>
              <w:bottom w:val="single" w:color="auto" w:sz="4" w:space="0"/>
              <w:right w:val="double" w:color="auto" w:sz="6" w:space="0"/>
            </w:tcBorders>
            <w:shd w:val="clear" w:color="auto" w:fill="auto"/>
            <w:vAlign w:val="center"/>
          </w:tcPr>
          <w:p w14:paraId="13AF356C">
            <w:pPr>
              <w:widowControl/>
              <w:rPr>
                <w:rFonts w:cs="宋体" w:asciiTheme="minorEastAsia" w:hAnsiTheme="minorEastAsia"/>
                <w:b/>
                <w:kern w:val="0"/>
                <w:sz w:val="16"/>
                <w:szCs w:val="16"/>
              </w:rPr>
            </w:pPr>
            <w:sdt>
              <w:sdtPr>
                <w:rPr>
                  <w:rFonts w:hint="eastAsia" w:cs="宋体" w:asciiTheme="minorEastAsia" w:hAnsiTheme="minorEastAsia"/>
                  <w:b/>
                  <w:bCs/>
                  <w:kern w:val="0"/>
                  <w:sz w:val="16"/>
                  <w:szCs w:val="16"/>
                </w:rPr>
                <w:id w:val="1550878717"/>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23" w:edGrp="everyone"/>
                <w:r>
                  <w:rPr>
                    <w:rFonts w:hint="eastAsia" w:ascii="MS Gothic" w:hAnsi="MS Gothic" w:eastAsia="MS Gothic" w:cs="宋体"/>
                    <w:b/>
                    <w:bCs/>
                    <w:kern w:val="0"/>
                    <w:sz w:val="16"/>
                    <w:szCs w:val="16"/>
                  </w:rPr>
                  <w:t>☐</w:t>
                </w:r>
                <w:permEnd w:id="23"/>
              </w:sdtContent>
            </w:sdt>
            <w:r>
              <w:rPr>
                <w:rFonts w:hint="eastAsia" w:cs="宋体" w:asciiTheme="minorEastAsia" w:hAnsiTheme="minorEastAsia"/>
                <w:b/>
                <w:bCs/>
                <w:kern w:val="0"/>
                <w:sz w:val="16"/>
                <w:szCs w:val="16"/>
              </w:rPr>
              <w:t>中国</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548179183"/>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24" w:edGrp="everyone"/>
                <w:r>
                  <w:rPr>
                    <w:rFonts w:hint="eastAsia" w:ascii="MS Gothic" w:hAnsi="MS Gothic" w:eastAsia="MS Gothic" w:cs="宋体"/>
                    <w:b/>
                    <w:bCs/>
                    <w:kern w:val="0"/>
                    <w:sz w:val="16"/>
                    <w:szCs w:val="16"/>
                  </w:rPr>
                  <w:t>☐</w:t>
                </w:r>
                <w:permEnd w:id="24"/>
              </w:sdtContent>
            </w:sdt>
            <w:r>
              <w:rPr>
                <w:rFonts w:hint="eastAsia" w:cs="宋体" w:asciiTheme="minorEastAsia" w:hAnsiTheme="minorEastAsia"/>
                <w:b/>
                <w:bCs/>
                <w:kern w:val="0"/>
                <w:sz w:val="16"/>
                <w:szCs w:val="16"/>
              </w:rPr>
              <w:t>其他</w:t>
            </w:r>
            <w:r>
              <w:rPr>
                <w:rFonts w:cs="宋体" w:asciiTheme="minorEastAsia" w:hAnsiTheme="minorEastAsia"/>
                <w:b/>
                <w:bCs/>
                <w:kern w:val="0"/>
                <w:sz w:val="16"/>
                <w:szCs w:val="16"/>
              </w:rPr>
              <w:t>:</w:t>
            </w:r>
            <w:permStart w:id="25" w:edGrp="everyone"/>
            <w:r>
              <w:rPr>
                <w:rFonts w:cs="宋体" w:asciiTheme="minorEastAsia" w:hAnsiTheme="minorEastAsia"/>
                <w:b/>
                <w:bCs/>
                <w:kern w:val="0"/>
                <w:sz w:val="16"/>
                <w:szCs w:val="16"/>
              </w:rPr>
              <w:t xml:space="preserve">      </w:t>
            </w:r>
            <w:permEnd w:id="25"/>
          </w:p>
        </w:tc>
      </w:tr>
      <w:tr w14:paraId="5DBBF77B">
        <w:tblPrEx>
          <w:tblCellMar>
            <w:top w:w="0" w:type="dxa"/>
            <w:left w:w="108" w:type="dxa"/>
            <w:bottom w:w="0" w:type="dxa"/>
            <w:right w:w="108" w:type="dxa"/>
          </w:tblCellMar>
        </w:tblPrEx>
        <w:trPr>
          <w:trHeight w:val="227" w:hRule="atLeast"/>
        </w:trPr>
        <w:tc>
          <w:tcPr>
            <w:tcW w:w="1713" w:type="dxa"/>
            <w:tcBorders>
              <w:top w:val="single" w:color="auto" w:sz="4" w:space="0"/>
              <w:left w:val="double" w:color="auto" w:sz="6" w:space="0"/>
              <w:bottom w:val="single" w:color="auto" w:sz="4" w:space="0"/>
              <w:right w:val="single" w:color="000000" w:sz="4" w:space="0"/>
            </w:tcBorders>
            <w:shd w:val="clear" w:color="auto" w:fill="auto"/>
            <w:vAlign w:val="center"/>
          </w:tcPr>
          <w:p w14:paraId="1AA6EEFA">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职业</w:t>
            </w:r>
          </w:p>
        </w:tc>
        <w:tc>
          <w:tcPr>
            <w:tcW w:w="3199" w:type="dxa"/>
            <w:gridSpan w:val="3"/>
            <w:tcBorders>
              <w:top w:val="single" w:color="auto" w:sz="4" w:space="0"/>
              <w:left w:val="nil"/>
              <w:bottom w:val="single" w:color="auto" w:sz="4" w:space="0"/>
              <w:right w:val="single" w:color="auto" w:sz="4" w:space="0"/>
            </w:tcBorders>
            <w:shd w:val="clear" w:color="auto" w:fill="auto"/>
            <w:noWrap/>
            <w:vAlign w:val="center"/>
          </w:tcPr>
          <w:p w14:paraId="112AB5E1">
            <w:pPr>
              <w:widowControl/>
              <w:rPr>
                <w:rFonts w:cs="宋体" w:asciiTheme="minorEastAsia" w:hAnsiTheme="minorEastAsia"/>
                <w:b/>
                <w:kern w:val="0"/>
                <w:sz w:val="16"/>
                <w:szCs w:val="16"/>
              </w:rPr>
            </w:pPr>
            <w:r>
              <w:rPr>
                <w:rFonts w:hint="eastAsia" w:cs="宋体" w:asciiTheme="minorEastAsia" w:hAnsiTheme="minorEastAsia"/>
                <w:b/>
                <w:kern w:val="0"/>
                <w:sz w:val="16"/>
                <w:szCs w:val="16"/>
              </w:rPr>
              <w:t>请按表单背面填表须知选择序号【</w:t>
            </w:r>
            <w:permStart w:id="26" w:edGrp="everyone"/>
            <w:r>
              <w:rPr>
                <w:rFonts w:cs="宋体" w:asciiTheme="minorEastAsia" w:hAnsiTheme="minorEastAsia"/>
                <w:b/>
                <w:kern w:val="0"/>
                <w:sz w:val="16"/>
                <w:szCs w:val="16"/>
              </w:rPr>
              <w:t xml:space="preserve">  </w:t>
            </w:r>
            <w:permEnd w:id="26"/>
            <w:r>
              <w:rPr>
                <w:rFonts w:hint="eastAsia" w:cs="宋体" w:asciiTheme="minorEastAsia" w:hAnsiTheme="minorEastAsia"/>
                <w:b/>
                <w:kern w:val="0"/>
                <w:sz w:val="16"/>
                <w:szCs w:val="16"/>
              </w:rPr>
              <w:t>】</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2E903009">
            <w:pPr>
              <w:widowControl/>
              <w:jc w:val="center"/>
              <w:rPr>
                <w:rFonts w:cs="宋体" w:asciiTheme="minorEastAsia" w:hAnsiTheme="minorEastAsia"/>
                <w:b/>
                <w:kern w:val="0"/>
                <w:sz w:val="16"/>
                <w:szCs w:val="16"/>
              </w:rPr>
            </w:pPr>
            <w:r>
              <w:rPr>
                <w:rFonts w:hint="eastAsia" w:cs="宋体" w:asciiTheme="minorEastAsia" w:hAnsiTheme="minorEastAsia"/>
                <w:b/>
                <w:bCs/>
                <w:kern w:val="0"/>
                <w:sz w:val="16"/>
                <w:szCs w:val="16"/>
              </w:rPr>
              <w:t>投资人年收入</w:t>
            </w:r>
            <w:r>
              <w:rPr>
                <w:rFonts w:cs="宋体" w:asciiTheme="minorEastAsia" w:hAnsiTheme="minorEastAsia"/>
                <w:b/>
                <w:kern w:val="0"/>
                <w:sz w:val="16"/>
                <w:szCs w:val="16"/>
              </w:rPr>
              <w:t xml:space="preserve">      </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A19F4E8">
            <w:pPr>
              <w:widowControl/>
              <w:jc w:val="left"/>
              <w:rPr>
                <w:rFonts w:cs="宋体" w:asciiTheme="minorEastAsia" w:hAnsiTheme="minorEastAsia"/>
                <w:b/>
                <w:kern w:val="0"/>
                <w:sz w:val="16"/>
                <w:szCs w:val="16"/>
              </w:rPr>
            </w:pPr>
            <w:permStart w:id="27" w:edGrp="everyone"/>
            <w:r>
              <w:rPr>
                <w:rFonts w:cs="宋体" w:asciiTheme="minorEastAsia" w:hAnsiTheme="minorEastAsia"/>
                <w:b/>
                <w:bCs/>
                <w:kern w:val="0"/>
                <w:sz w:val="16"/>
                <w:szCs w:val="16"/>
              </w:rPr>
              <w:t xml:space="preserve">              </w:t>
            </w:r>
            <w:permEnd w:id="27"/>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30D557DA">
            <w:pPr>
              <w:widowControl/>
              <w:jc w:val="center"/>
              <w:rPr>
                <w:rFonts w:cs="宋体" w:asciiTheme="minorEastAsia" w:hAnsiTheme="minorEastAsia"/>
                <w:b/>
                <w:kern w:val="0"/>
                <w:sz w:val="16"/>
                <w:szCs w:val="16"/>
              </w:rPr>
            </w:pPr>
            <w:r>
              <w:rPr>
                <w:rFonts w:hint="eastAsia" w:cs="宋体" w:asciiTheme="minorEastAsia" w:hAnsiTheme="minorEastAsia"/>
                <w:b/>
                <w:kern w:val="0"/>
                <w:sz w:val="16"/>
                <w:szCs w:val="16"/>
                <w:lang w:val="en-US" w:eastAsia="zh-CN"/>
              </w:rPr>
              <w:t>电子对账单</w:t>
            </w:r>
          </w:p>
        </w:tc>
        <w:tc>
          <w:tcPr>
            <w:tcW w:w="1708" w:type="dxa"/>
            <w:tcBorders>
              <w:top w:val="single" w:color="auto" w:sz="4" w:space="0"/>
              <w:left w:val="single" w:color="auto" w:sz="4" w:space="0"/>
              <w:bottom w:val="single" w:color="auto" w:sz="4" w:space="0"/>
              <w:right w:val="double" w:color="auto" w:sz="6" w:space="0"/>
            </w:tcBorders>
            <w:shd w:val="clear" w:color="auto" w:fill="auto"/>
            <w:vAlign w:val="center"/>
          </w:tcPr>
          <w:p w14:paraId="6C8FA50E">
            <w:pPr>
              <w:widowControl/>
              <w:rPr>
                <w:rFonts w:cs="宋体" w:asciiTheme="minorEastAsia" w:hAnsiTheme="minorEastAsia"/>
                <w:b/>
                <w:kern w:val="0"/>
                <w:sz w:val="16"/>
                <w:szCs w:val="16"/>
              </w:rPr>
            </w:pPr>
            <w:sdt>
              <w:sdtPr>
                <w:rPr>
                  <w:rFonts w:hint="eastAsia" w:cs="宋体" w:asciiTheme="minorEastAsia" w:hAnsiTheme="minorEastAsia"/>
                  <w:b/>
                  <w:bCs/>
                  <w:kern w:val="0"/>
                  <w:sz w:val="16"/>
                  <w:szCs w:val="16"/>
                </w:rPr>
                <w:id w:val="-840241742"/>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28" w:edGrp="everyone"/>
                <w:r>
                  <w:rPr>
                    <w:rFonts w:hint="eastAsia" w:ascii="MS Gothic" w:hAnsi="MS Gothic" w:eastAsia="MS Gothic" w:cs="宋体"/>
                    <w:b/>
                    <w:bCs/>
                    <w:kern w:val="0"/>
                    <w:sz w:val="16"/>
                    <w:szCs w:val="16"/>
                  </w:rPr>
                  <w:t>☐</w:t>
                </w:r>
                <w:permEnd w:id="28"/>
              </w:sdtContent>
            </w:sdt>
            <w:r>
              <w:rPr>
                <w:rFonts w:hint="eastAsia" w:cs="宋体" w:asciiTheme="minorEastAsia" w:hAnsiTheme="minorEastAsia"/>
                <w:b/>
                <w:bCs/>
                <w:kern w:val="0"/>
                <w:sz w:val="16"/>
                <w:szCs w:val="16"/>
                <w:lang w:val="en-US" w:eastAsia="zh-CN"/>
              </w:rPr>
              <w:t>需要</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658969688"/>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29" w:edGrp="everyone"/>
                <w:r>
                  <w:rPr>
                    <w:rFonts w:hint="eastAsia" w:ascii="MS Gothic" w:hAnsi="MS Gothic" w:eastAsia="MS Gothic" w:cs="宋体"/>
                    <w:b/>
                    <w:bCs/>
                    <w:kern w:val="0"/>
                    <w:sz w:val="16"/>
                    <w:szCs w:val="16"/>
                  </w:rPr>
                  <w:t>☐</w:t>
                </w:r>
                <w:permEnd w:id="29"/>
              </w:sdtContent>
            </w:sdt>
            <w:r>
              <w:rPr>
                <w:rFonts w:hint="eastAsia" w:cs="宋体" w:asciiTheme="minorEastAsia" w:hAnsiTheme="minorEastAsia"/>
                <w:b/>
                <w:bCs/>
                <w:kern w:val="0"/>
                <w:sz w:val="16"/>
                <w:szCs w:val="16"/>
                <w:lang w:val="en-US" w:eastAsia="zh-CN"/>
              </w:rPr>
              <w:t>不需要</w:t>
            </w:r>
          </w:p>
        </w:tc>
      </w:tr>
      <w:tr w14:paraId="08083A00">
        <w:tblPrEx>
          <w:tblCellMar>
            <w:top w:w="0" w:type="dxa"/>
            <w:left w:w="108" w:type="dxa"/>
            <w:bottom w:w="0" w:type="dxa"/>
            <w:right w:w="108" w:type="dxa"/>
          </w:tblCellMar>
        </w:tblPrEx>
        <w:trPr>
          <w:trHeight w:val="227" w:hRule="atLeast"/>
        </w:trPr>
        <w:tc>
          <w:tcPr>
            <w:tcW w:w="1713" w:type="dxa"/>
            <w:tcBorders>
              <w:top w:val="single" w:color="auto" w:sz="4" w:space="0"/>
              <w:left w:val="double" w:color="auto" w:sz="6" w:space="0"/>
              <w:bottom w:val="single" w:color="auto" w:sz="4" w:space="0"/>
              <w:right w:val="single" w:color="000000" w:sz="4" w:space="0"/>
            </w:tcBorders>
            <w:shd w:val="clear" w:color="auto" w:fill="auto"/>
            <w:vAlign w:val="center"/>
          </w:tcPr>
          <w:p w14:paraId="0F120B05">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远程服务委托协议</w:t>
            </w:r>
          </w:p>
        </w:tc>
        <w:tc>
          <w:tcPr>
            <w:tcW w:w="4616" w:type="dxa"/>
            <w:gridSpan w:val="4"/>
            <w:tcBorders>
              <w:top w:val="single" w:color="auto" w:sz="4" w:space="0"/>
              <w:left w:val="nil"/>
              <w:bottom w:val="single" w:color="auto" w:sz="4" w:space="0"/>
              <w:right w:val="single" w:color="auto" w:sz="4" w:space="0"/>
            </w:tcBorders>
            <w:shd w:val="clear" w:color="auto" w:fill="auto"/>
            <w:noWrap/>
            <w:vAlign w:val="center"/>
          </w:tcPr>
          <w:p w14:paraId="423D706B">
            <w:pPr>
              <w:widowControl/>
              <w:ind w:firstLine="482" w:firstLineChars="300"/>
              <w:rPr>
                <w:rFonts w:cs="宋体" w:asciiTheme="minorEastAsia" w:hAnsiTheme="minorEastAsia"/>
                <w:b/>
                <w:bCs/>
                <w:kern w:val="0"/>
                <w:sz w:val="16"/>
                <w:szCs w:val="16"/>
              </w:rPr>
            </w:pPr>
            <w:sdt>
              <w:sdtPr>
                <w:rPr>
                  <w:rFonts w:hint="eastAsia" w:cs="宋体" w:asciiTheme="minorEastAsia" w:hAnsiTheme="minorEastAsia"/>
                  <w:b/>
                  <w:bCs/>
                  <w:kern w:val="0"/>
                  <w:sz w:val="16"/>
                  <w:szCs w:val="16"/>
                </w:rPr>
                <w:id w:val="892544993"/>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30" w:edGrp="everyone"/>
                <w:r>
                  <w:rPr>
                    <w:rFonts w:hint="eastAsia" w:ascii="MS Gothic" w:hAnsi="MS Gothic" w:eastAsia="MS Gothic" w:cs="宋体"/>
                    <w:b/>
                    <w:bCs/>
                    <w:kern w:val="0"/>
                    <w:sz w:val="16"/>
                    <w:szCs w:val="16"/>
                  </w:rPr>
                  <w:t>☐</w:t>
                </w:r>
                <w:permEnd w:id="30"/>
              </w:sdtContent>
            </w:sdt>
            <w:r>
              <w:rPr>
                <w:rFonts w:hint="eastAsia" w:cs="宋体" w:asciiTheme="minorEastAsia" w:hAnsiTheme="minorEastAsia"/>
                <w:b/>
                <w:bCs/>
                <w:kern w:val="0"/>
                <w:sz w:val="16"/>
                <w:szCs w:val="16"/>
              </w:rPr>
              <w:t>不需要</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972948853"/>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31" w:edGrp="everyone"/>
                <w:r>
                  <w:rPr>
                    <w:rFonts w:hint="eastAsia" w:ascii="MS Gothic" w:hAnsi="MS Gothic" w:eastAsia="MS Gothic" w:cs="宋体"/>
                    <w:b/>
                    <w:bCs/>
                    <w:kern w:val="0"/>
                    <w:sz w:val="16"/>
                    <w:szCs w:val="16"/>
                  </w:rPr>
                  <w:t>☐</w:t>
                </w:r>
                <w:permEnd w:id="31"/>
              </w:sdtContent>
            </w:sdt>
            <w:r>
              <w:rPr>
                <w:rFonts w:hint="eastAsia" w:cs="宋体" w:asciiTheme="minorEastAsia" w:hAnsiTheme="minorEastAsia"/>
                <w:b/>
                <w:bCs/>
                <w:kern w:val="0"/>
                <w:sz w:val="16"/>
                <w:szCs w:val="16"/>
              </w:rPr>
              <w:t>传真交易</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403065779"/>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32" w:edGrp="everyone"/>
                <w:r>
                  <w:rPr>
                    <w:rFonts w:hint="eastAsia" w:ascii="MS Gothic" w:hAnsi="MS Gothic" w:eastAsia="MS Gothic" w:cs="宋体"/>
                    <w:b/>
                    <w:bCs/>
                    <w:kern w:val="0"/>
                    <w:sz w:val="16"/>
                    <w:szCs w:val="16"/>
                  </w:rPr>
                  <w:t>☐</w:t>
                </w:r>
                <w:permEnd w:id="32"/>
              </w:sdtContent>
            </w:sdt>
            <w:r>
              <w:rPr>
                <w:rFonts w:hint="eastAsia" w:cs="宋体" w:asciiTheme="minorEastAsia" w:hAnsiTheme="minorEastAsia"/>
                <w:b/>
                <w:bCs/>
                <w:kern w:val="0"/>
                <w:sz w:val="16"/>
                <w:szCs w:val="16"/>
              </w:rPr>
              <w:t>网上交易</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A0E9C27">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信息通知方式</w:t>
            </w:r>
          </w:p>
        </w:tc>
        <w:tc>
          <w:tcPr>
            <w:tcW w:w="3125" w:type="dxa"/>
            <w:gridSpan w:val="2"/>
            <w:tcBorders>
              <w:top w:val="single" w:color="auto" w:sz="4" w:space="0"/>
              <w:left w:val="single" w:color="auto" w:sz="4" w:space="0"/>
              <w:bottom w:val="single" w:color="auto" w:sz="4" w:space="0"/>
              <w:right w:val="double" w:color="auto" w:sz="6" w:space="0"/>
            </w:tcBorders>
            <w:shd w:val="clear" w:color="auto" w:fill="auto"/>
            <w:vAlign w:val="center"/>
          </w:tcPr>
          <w:p w14:paraId="2D89517F">
            <w:pPr>
              <w:widowControl/>
              <w:rPr>
                <w:rFonts w:cs="宋体" w:asciiTheme="minorEastAsia" w:hAnsiTheme="minorEastAsia"/>
                <w:b/>
                <w:bCs/>
                <w:kern w:val="0"/>
                <w:sz w:val="16"/>
                <w:szCs w:val="16"/>
              </w:rPr>
            </w:pP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84593015"/>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33" w:edGrp="everyone"/>
                <w:r>
                  <w:rPr>
                    <w:rFonts w:hint="eastAsia" w:ascii="MS Gothic" w:hAnsi="MS Gothic" w:eastAsia="MS Gothic" w:cs="宋体"/>
                    <w:b/>
                    <w:bCs/>
                    <w:kern w:val="0"/>
                    <w:sz w:val="16"/>
                    <w:szCs w:val="16"/>
                  </w:rPr>
                  <w:t>☐</w:t>
                </w:r>
                <w:permEnd w:id="33"/>
              </w:sdtContent>
            </w:sdt>
            <w:r>
              <w:rPr>
                <w:rFonts w:cs="宋体" w:asciiTheme="minorEastAsia" w:hAnsiTheme="minorEastAsia"/>
                <w:b/>
                <w:bCs/>
                <w:kern w:val="0"/>
                <w:sz w:val="16"/>
                <w:szCs w:val="16"/>
              </w:rPr>
              <w:t xml:space="preserve"> </w:t>
            </w:r>
            <w:r>
              <w:rPr>
                <w:rFonts w:hint="eastAsia" w:cs="宋体" w:asciiTheme="minorEastAsia" w:hAnsiTheme="minorEastAsia"/>
                <w:b/>
                <w:bCs/>
                <w:kern w:val="0"/>
                <w:sz w:val="16"/>
                <w:szCs w:val="16"/>
              </w:rPr>
              <w:t>不需要</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772089080"/>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34" w:edGrp="everyone"/>
                <w:r>
                  <w:rPr>
                    <w:rFonts w:hint="eastAsia" w:ascii="MS Gothic" w:hAnsi="MS Gothic" w:eastAsia="MS Gothic" w:cs="宋体"/>
                    <w:b/>
                    <w:bCs/>
                    <w:kern w:val="0"/>
                    <w:sz w:val="16"/>
                    <w:szCs w:val="16"/>
                  </w:rPr>
                  <w:t>☐</w:t>
                </w:r>
                <w:permEnd w:id="34"/>
              </w:sdtContent>
            </w:sdt>
            <w:r>
              <w:rPr>
                <w:rFonts w:cs="宋体" w:asciiTheme="minorEastAsia" w:hAnsiTheme="minorEastAsia"/>
                <w:b/>
                <w:bCs/>
                <w:kern w:val="0"/>
                <w:sz w:val="16"/>
                <w:szCs w:val="16"/>
              </w:rPr>
              <w:t xml:space="preserve"> </w:t>
            </w:r>
            <w:r>
              <w:rPr>
                <w:rFonts w:hint="eastAsia" w:cs="宋体" w:asciiTheme="minorEastAsia" w:hAnsiTheme="minorEastAsia"/>
                <w:b/>
                <w:bCs/>
                <w:kern w:val="0"/>
                <w:sz w:val="16"/>
                <w:szCs w:val="16"/>
              </w:rPr>
              <w:t>电子邮件</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573627374"/>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35" w:edGrp="everyone"/>
                <w:r>
                  <w:rPr>
                    <w:rFonts w:hint="eastAsia" w:ascii="MS Gothic" w:hAnsi="MS Gothic" w:eastAsia="MS Gothic" w:cs="宋体"/>
                    <w:b/>
                    <w:bCs/>
                    <w:kern w:val="0"/>
                    <w:sz w:val="16"/>
                    <w:szCs w:val="16"/>
                  </w:rPr>
                  <w:t>☐</w:t>
                </w:r>
                <w:permEnd w:id="35"/>
              </w:sdtContent>
            </w:sdt>
            <w:r>
              <w:rPr>
                <w:rFonts w:cs="宋体" w:asciiTheme="minorEastAsia" w:hAnsiTheme="minorEastAsia"/>
                <w:b/>
                <w:bCs/>
                <w:kern w:val="0"/>
                <w:sz w:val="16"/>
                <w:szCs w:val="16"/>
              </w:rPr>
              <w:t xml:space="preserve"> </w:t>
            </w:r>
            <w:r>
              <w:rPr>
                <w:rFonts w:hint="eastAsia" w:cs="宋体" w:asciiTheme="minorEastAsia" w:hAnsiTheme="minorEastAsia"/>
                <w:b/>
                <w:bCs/>
                <w:kern w:val="0"/>
                <w:sz w:val="16"/>
                <w:szCs w:val="16"/>
              </w:rPr>
              <w:t>手机短信</w:t>
            </w:r>
          </w:p>
        </w:tc>
      </w:tr>
      <w:tr w14:paraId="1337CF7C">
        <w:tblPrEx>
          <w:tblCellMar>
            <w:top w:w="0" w:type="dxa"/>
            <w:left w:w="108" w:type="dxa"/>
            <w:bottom w:w="0" w:type="dxa"/>
            <w:right w:w="108" w:type="dxa"/>
          </w:tblCellMar>
        </w:tblPrEx>
        <w:trPr>
          <w:trHeight w:val="227" w:hRule="atLeast"/>
        </w:trPr>
        <w:tc>
          <w:tcPr>
            <w:tcW w:w="1713" w:type="dxa"/>
            <w:vMerge w:val="restart"/>
            <w:tcBorders>
              <w:top w:val="single" w:color="auto" w:sz="4" w:space="0"/>
              <w:left w:val="double" w:color="auto" w:sz="6" w:space="0"/>
              <w:bottom w:val="single" w:color="000000" w:sz="4" w:space="0"/>
              <w:right w:val="single" w:color="000000" w:sz="4" w:space="0"/>
            </w:tcBorders>
            <w:shd w:val="clear" w:color="auto" w:fill="auto"/>
            <w:vAlign w:val="center"/>
          </w:tcPr>
          <w:p w14:paraId="3EA5C2B4">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银行账户信息</w:t>
            </w:r>
          </w:p>
        </w:tc>
        <w:tc>
          <w:tcPr>
            <w:tcW w:w="1072" w:type="dxa"/>
            <w:tcBorders>
              <w:top w:val="nil"/>
              <w:left w:val="nil"/>
              <w:bottom w:val="single" w:color="auto" w:sz="4" w:space="0"/>
              <w:right w:val="single" w:color="auto" w:sz="4" w:space="0"/>
            </w:tcBorders>
            <w:shd w:val="clear" w:color="auto" w:fill="auto"/>
            <w:noWrap/>
            <w:vAlign w:val="center"/>
          </w:tcPr>
          <w:p w14:paraId="782B4FC6">
            <w:pPr>
              <w:widowControl/>
              <w:jc w:val="center"/>
              <w:rPr>
                <w:rFonts w:cs="宋体" w:asciiTheme="minorEastAsia" w:hAnsiTheme="minorEastAsia"/>
                <w:b/>
                <w:color w:val="000000"/>
                <w:kern w:val="0"/>
                <w:sz w:val="16"/>
                <w:szCs w:val="16"/>
              </w:rPr>
            </w:pPr>
            <w:r>
              <w:rPr>
                <w:rFonts w:hint="eastAsia" w:cs="宋体" w:asciiTheme="minorEastAsia" w:hAnsiTheme="minorEastAsia"/>
                <w:b/>
                <w:color w:val="000000"/>
                <w:kern w:val="0"/>
                <w:sz w:val="16"/>
                <w:szCs w:val="16"/>
              </w:rPr>
              <w:t>开户行全称</w:t>
            </w:r>
          </w:p>
        </w:tc>
        <w:tc>
          <w:tcPr>
            <w:tcW w:w="8087" w:type="dxa"/>
            <w:gridSpan w:val="6"/>
            <w:tcBorders>
              <w:top w:val="nil"/>
              <w:left w:val="nil"/>
              <w:bottom w:val="single" w:color="auto" w:sz="4" w:space="0"/>
              <w:right w:val="double" w:color="auto" w:sz="6" w:space="0"/>
            </w:tcBorders>
            <w:shd w:val="clear" w:color="auto" w:fill="auto"/>
            <w:noWrap/>
            <w:vAlign w:val="center"/>
          </w:tcPr>
          <w:p w14:paraId="30A05DB6">
            <w:pPr>
              <w:widowControl/>
              <w:jc w:val="left"/>
              <w:rPr>
                <w:rFonts w:cs="宋体" w:asciiTheme="minorEastAsia" w:hAnsiTheme="minorEastAsia"/>
                <w:b/>
                <w:kern w:val="0"/>
                <w:sz w:val="16"/>
                <w:szCs w:val="16"/>
              </w:rPr>
            </w:pPr>
            <w:permStart w:id="36" w:edGrp="everyone"/>
            <w:r>
              <w:rPr>
                <w:rFonts w:hint="eastAsia" w:cs="宋体" w:asciiTheme="minorEastAsia" w:hAnsiTheme="minorEastAsia"/>
                <w:b/>
                <w:kern w:val="0"/>
                <w:sz w:val="16"/>
                <w:szCs w:val="16"/>
              </w:rPr>
              <w:t>　</w:t>
            </w:r>
            <w:r>
              <w:rPr>
                <w:rFonts w:cs="宋体" w:asciiTheme="minorEastAsia" w:hAnsiTheme="minorEastAsia"/>
                <w:b/>
                <w:kern w:val="0"/>
                <w:sz w:val="16"/>
                <w:szCs w:val="16"/>
              </w:rPr>
              <w:t xml:space="preserve">              </w:t>
            </w:r>
            <w:permEnd w:id="36"/>
            <w:r>
              <w:rPr>
                <w:rFonts w:cs="宋体" w:asciiTheme="minorEastAsia" w:hAnsiTheme="minorEastAsia"/>
                <w:b/>
                <w:kern w:val="0"/>
                <w:sz w:val="16"/>
                <w:szCs w:val="16"/>
              </w:rPr>
              <w:t xml:space="preserve"> </w:t>
            </w:r>
            <w:r>
              <w:rPr>
                <w:rFonts w:hint="eastAsia" w:cs="宋体" w:asciiTheme="minorEastAsia" w:hAnsiTheme="minorEastAsia"/>
                <w:b/>
                <w:kern w:val="0"/>
                <w:sz w:val="16"/>
                <w:szCs w:val="16"/>
              </w:rPr>
              <w:t>银行　</w:t>
            </w:r>
            <w:r>
              <w:rPr>
                <w:rFonts w:cs="宋体" w:asciiTheme="minorEastAsia" w:hAnsiTheme="minorEastAsia"/>
                <w:b/>
                <w:kern w:val="0"/>
                <w:sz w:val="16"/>
                <w:szCs w:val="16"/>
              </w:rPr>
              <w:t xml:space="preserve"> </w:t>
            </w:r>
            <w:permStart w:id="37" w:edGrp="everyone"/>
            <w:r>
              <w:rPr>
                <w:rFonts w:cs="宋体" w:asciiTheme="minorEastAsia" w:hAnsiTheme="minorEastAsia"/>
                <w:b/>
                <w:kern w:val="0"/>
                <w:sz w:val="16"/>
                <w:szCs w:val="16"/>
              </w:rPr>
              <w:t xml:space="preserve">             </w:t>
            </w:r>
            <w:permEnd w:id="37"/>
            <w:r>
              <w:rPr>
                <w:rFonts w:cs="宋体" w:asciiTheme="minorEastAsia" w:hAnsiTheme="minorEastAsia"/>
                <w:b/>
                <w:kern w:val="0"/>
                <w:sz w:val="16"/>
                <w:szCs w:val="16"/>
              </w:rPr>
              <w:t xml:space="preserve"> </w:t>
            </w:r>
            <w:r>
              <w:rPr>
                <w:rFonts w:hint="eastAsia" w:cs="宋体" w:asciiTheme="minorEastAsia" w:hAnsiTheme="minorEastAsia"/>
                <w:b/>
                <w:kern w:val="0"/>
                <w:sz w:val="16"/>
                <w:szCs w:val="16"/>
              </w:rPr>
              <w:t>分行　</w:t>
            </w:r>
            <w:permStart w:id="38" w:edGrp="everyone"/>
            <w:r>
              <w:rPr>
                <w:rFonts w:cs="宋体" w:asciiTheme="minorEastAsia" w:hAnsiTheme="minorEastAsia"/>
                <w:b/>
                <w:kern w:val="0"/>
                <w:sz w:val="16"/>
                <w:szCs w:val="16"/>
              </w:rPr>
              <w:t xml:space="preserve">             </w:t>
            </w:r>
            <w:permEnd w:id="38"/>
            <w:r>
              <w:rPr>
                <w:rFonts w:cs="宋体" w:asciiTheme="minorEastAsia" w:hAnsiTheme="minorEastAsia"/>
                <w:b/>
                <w:kern w:val="0"/>
                <w:sz w:val="16"/>
                <w:szCs w:val="16"/>
              </w:rPr>
              <w:t xml:space="preserve">   支行</w:t>
            </w:r>
            <w:permStart w:id="39" w:edGrp="everyone"/>
            <w:r>
              <w:rPr>
                <w:rFonts w:hint="eastAsia" w:cs="宋体" w:asciiTheme="minorEastAsia" w:hAnsiTheme="minorEastAsia"/>
                <w:b/>
                <w:kern w:val="0"/>
                <w:sz w:val="16"/>
                <w:szCs w:val="16"/>
              </w:rPr>
              <w:t xml:space="preserve"> </w:t>
            </w:r>
            <w:r>
              <w:rPr>
                <w:rFonts w:cs="宋体" w:asciiTheme="minorEastAsia" w:hAnsiTheme="minorEastAsia"/>
                <w:b/>
                <w:kern w:val="0"/>
                <w:sz w:val="16"/>
                <w:szCs w:val="16"/>
              </w:rPr>
              <w:t xml:space="preserve">                               </w:t>
            </w:r>
            <w:permEnd w:id="39"/>
          </w:p>
        </w:tc>
      </w:tr>
      <w:tr w14:paraId="13360843">
        <w:tblPrEx>
          <w:tblCellMar>
            <w:top w:w="0" w:type="dxa"/>
            <w:left w:w="108" w:type="dxa"/>
            <w:bottom w:w="0" w:type="dxa"/>
            <w:right w:w="108" w:type="dxa"/>
          </w:tblCellMar>
        </w:tblPrEx>
        <w:trPr>
          <w:trHeight w:val="227" w:hRule="atLeast"/>
        </w:trPr>
        <w:tc>
          <w:tcPr>
            <w:tcW w:w="1713" w:type="dxa"/>
            <w:vMerge w:val="continue"/>
            <w:tcBorders>
              <w:top w:val="single" w:color="auto" w:sz="4" w:space="0"/>
              <w:left w:val="double" w:color="auto" w:sz="6" w:space="0"/>
              <w:bottom w:val="single" w:color="000000" w:sz="4" w:space="0"/>
              <w:right w:val="single" w:color="000000" w:sz="4" w:space="0"/>
            </w:tcBorders>
            <w:vAlign w:val="center"/>
          </w:tcPr>
          <w:p w14:paraId="5F1F7CA5">
            <w:pPr>
              <w:widowControl/>
              <w:jc w:val="center"/>
              <w:rPr>
                <w:rFonts w:cs="宋体" w:asciiTheme="minorEastAsia" w:hAnsiTheme="minorEastAsia"/>
                <w:b/>
                <w:bCs/>
                <w:kern w:val="0"/>
                <w:sz w:val="16"/>
                <w:szCs w:val="16"/>
              </w:rPr>
            </w:pPr>
          </w:p>
        </w:tc>
        <w:tc>
          <w:tcPr>
            <w:tcW w:w="1072" w:type="dxa"/>
            <w:tcBorders>
              <w:top w:val="nil"/>
              <w:left w:val="nil"/>
              <w:bottom w:val="single" w:color="auto" w:sz="4" w:space="0"/>
              <w:right w:val="single" w:color="auto" w:sz="4" w:space="0"/>
            </w:tcBorders>
            <w:shd w:val="clear" w:color="auto" w:fill="auto"/>
            <w:noWrap/>
            <w:vAlign w:val="center"/>
          </w:tcPr>
          <w:p w14:paraId="55FDB369">
            <w:pPr>
              <w:widowControl/>
              <w:jc w:val="center"/>
              <w:rPr>
                <w:rFonts w:cs="宋体" w:asciiTheme="minorEastAsia" w:hAnsiTheme="minorEastAsia"/>
                <w:b/>
                <w:color w:val="000000"/>
                <w:kern w:val="0"/>
                <w:sz w:val="16"/>
                <w:szCs w:val="16"/>
              </w:rPr>
            </w:pPr>
            <w:r>
              <w:rPr>
                <w:rFonts w:cs="宋体" w:asciiTheme="minorEastAsia" w:hAnsiTheme="minorEastAsia"/>
                <w:b/>
                <w:color w:val="000000"/>
                <w:kern w:val="0"/>
                <w:sz w:val="16"/>
                <w:szCs w:val="16"/>
              </w:rPr>
              <w:t xml:space="preserve"> 银行户名</w:t>
            </w:r>
          </w:p>
        </w:tc>
        <w:tc>
          <w:tcPr>
            <w:tcW w:w="8087" w:type="dxa"/>
            <w:gridSpan w:val="6"/>
            <w:tcBorders>
              <w:top w:val="single" w:color="auto" w:sz="4" w:space="0"/>
              <w:left w:val="nil"/>
              <w:bottom w:val="single" w:color="auto" w:sz="4" w:space="0"/>
              <w:right w:val="double" w:color="auto" w:sz="6" w:space="0"/>
            </w:tcBorders>
            <w:shd w:val="clear" w:color="auto" w:fill="auto"/>
            <w:noWrap/>
            <w:vAlign w:val="center"/>
          </w:tcPr>
          <w:p w14:paraId="00D8AB73">
            <w:pPr>
              <w:widowControl/>
              <w:jc w:val="left"/>
              <w:rPr>
                <w:rFonts w:cs="宋体" w:asciiTheme="minorEastAsia" w:hAnsiTheme="minorEastAsia"/>
                <w:b/>
                <w:kern w:val="0"/>
                <w:sz w:val="16"/>
                <w:szCs w:val="16"/>
              </w:rPr>
            </w:pPr>
            <w:r>
              <w:rPr>
                <w:rFonts w:cs="宋体" w:asciiTheme="minorEastAsia" w:hAnsiTheme="minorEastAsia"/>
                <w:b/>
                <w:kern w:val="0"/>
                <w:sz w:val="16"/>
                <w:szCs w:val="16"/>
              </w:rPr>
              <w:t xml:space="preserve"> </w:t>
            </w:r>
            <w:sdt>
              <w:sdtPr>
                <w:rPr>
                  <w:rFonts w:hint="eastAsia" w:cs="宋体" w:asciiTheme="minorEastAsia" w:hAnsiTheme="minorEastAsia"/>
                  <w:b/>
                  <w:bCs/>
                  <w:kern w:val="0"/>
                  <w:sz w:val="16"/>
                  <w:szCs w:val="16"/>
                </w:rPr>
                <w:id w:val="-841545267"/>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40" w:edGrp="everyone"/>
                <w:r>
                  <w:rPr>
                    <w:rFonts w:hint="eastAsia" w:ascii="MS Gothic" w:hAnsi="MS Gothic" w:eastAsia="MS Gothic" w:cs="宋体"/>
                    <w:b/>
                    <w:bCs/>
                    <w:kern w:val="0"/>
                    <w:sz w:val="16"/>
                    <w:szCs w:val="16"/>
                  </w:rPr>
                  <w:t>☐</w:t>
                </w:r>
                <w:permEnd w:id="40"/>
              </w:sdtContent>
            </w:sdt>
            <w:r>
              <w:rPr>
                <w:rFonts w:cs="宋体" w:asciiTheme="minorEastAsia" w:hAnsiTheme="minorEastAsia"/>
                <w:b/>
                <w:kern w:val="0"/>
                <w:sz w:val="16"/>
                <w:szCs w:val="16"/>
              </w:rPr>
              <w:t xml:space="preserve"> 同投资人  </w:t>
            </w:r>
            <w:sdt>
              <w:sdtPr>
                <w:rPr>
                  <w:rFonts w:hint="eastAsia" w:cs="宋体" w:asciiTheme="minorEastAsia" w:hAnsiTheme="minorEastAsia"/>
                  <w:b/>
                  <w:bCs/>
                  <w:kern w:val="0"/>
                  <w:sz w:val="16"/>
                  <w:szCs w:val="16"/>
                </w:rPr>
                <w:id w:val="-1353803179"/>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41" w:edGrp="everyone"/>
                <w:r>
                  <w:rPr>
                    <w:rFonts w:hint="eastAsia" w:ascii="MS Gothic" w:hAnsi="MS Gothic" w:eastAsia="MS Gothic" w:cs="宋体"/>
                    <w:b/>
                    <w:bCs/>
                    <w:kern w:val="0"/>
                    <w:sz w:val="16"/>
                    <w:szCs w:val="16"/>
                  </w:rPr>
                  <w:t>☐</w:t>
                </w:r>
                <w:permEnd w:id="41"/>
              </w:sdtContent>
            </w:sdt>
            <w:r>
              <w:rPr>
                <w:rFonts w:hint="eastAsia" w:cs="宋体" w:asciiTheme="minorEastAsia" w:hAnsiTheme="minorEastAsia"/>
                <w:b/>
                <w:kern w:val="0"/>
                <w:sz w:val="16"/>
                <w:szCs w:val="16"/>
              </w:rPr>
              <w:t>如姓名中含有生僻字，请说明：</w:t>
            </w:r>
            <w:permStart w:id="42" w:edGrp="everyone"/>
            <w:r>
              <w:rPr>
                <w:rFonts w:cs="宋体" w:asciiTheme="minorEastAsia" w:hAnsiTheme="minorEastAsia"/>
                <w:b/>
                <w:kern w:val="0"/>
                <w:sz w:val="16"/>
                <w:szCs w:val="16"/>
              </w:rPr>
              <w:t xml:space="preserve">                                       </w:t>
            </w:r>
            <w:permEnd w:id="42"/>
            <w:r>
              <w:rPr>
                <w:rFonts w:cs="宋体" w:asciiTheme="minorEastAsia" w:hAnsiTheme="minorEastAsia"/>
                <w:b/>
                <w:kern w:val="0"/>
                <w:sz w:val="16"/>
                <w:szCs w:val="16"/>
              </w:rPr>
              <w:t xml:space="preserve">       </w:t>
            </w:r>
          </w:p>
        </w:tc>
      </w:tr>
      <w:tr w14:paraId="1CC7496D">
        <w:tblPrEx>
          <w:tblCellMar>
            <w:top w:w="0" w:type="dxa"/>
            <w:left w:w="108" w:type="dxa"/>
            <w:bottom w:w="0" w:type="dxa"/>
            <w:right w:w="108" w:type="dxa"/>
          </w:tblCellMar>
        </w:tblPrEx>
        <w:trPr>
          <w:trHeight w:val="227" w:hRule="atLeast"/>
        </w:trPr>
        <w:tc>
          <w:tcPr>
            <w:tcW w:w="1713" w:type="dxa"/>
            <w:vMerge w:val="continue"/>
            <w:tcBorders>
              <w:top w:val="single" w:color="auto" w:sz="4" w:space="0"/>
              <w:left w:val="double" w:color="auto" w:sz="6" w:space="0"/>
              <w:bottom w:val="single" w:color="000000" w:sz="4" w:space="0"/>
              <w:right w:val="single" w:color="000000" w:sz="4" w:space="0"/>
            </w:tcBorders>
            <w:vAlign w:val="center"/>
          </w:tcPr>
          <w:p w14:paraId="1AE7AFA3">
            <w:pPr>
              <w:widowControl/>
              <w:jc w:val="center"/>
              <w:rPr>
                <w:rFonts w:cs="宋体" w:asciiTheme="minorEastAsia" w:hAnsiTheme="minorEastAsia"/>
                <w:b/>
                <w:bCs/>
                <w:kern w:val="0"/>
                <w:sz w:val="16"/>
                <w:szCs w:val="16"/>
              </w:rPr>
            </w:pPr>
          </w:p>
        </w:tc>
        <w:tc>
          <w:tcPr>
            <w:tcW w:w="1072" w:type="dxa"/>
            <w:tcBorders>
              <w:top w:val="nil"/>
              <w:left w:val="nil"/>
              <w:bottom w:val="single" w:color="auto" w:sz="4" w:space="0"/>
              <w:right w:val="single" w:color="auto" w:sz="4" w:space="0"/>
            </w:tcBorders>
            <w:shd w:val="clear" w:color="auto" w:fill="auto"/>
            <w:noWrap/>
            <w:vAlign w:val="center"/>
          </w:tcPr>
          <w:p w14:paraId="4549AF28">
            <w:pPr>
              <w:widowControl/>
              <w:jc w:val="center"/>
              <w:rPr>
                <w:rFonts w:cs="宋体" w:asciiTheme="minorEastAsia" w:hAnsiTheme="minorEastAsia"/>
                <w:b/>
                <w:color w:val="000000"/>
                <w:kern w:val="0"/>
                <w:sz w:val="16"/>
                <w:szCs w:val="16"/>
              </w:rPr>
            </w:pPr>
            <w:r>
              <w:rPr>
                <w:rFonts w:cs="宋体" w:asciiTheme="minorEastAsia" w:hAnsiTheme="minorEastAsia"/>
                <w:b/>
                <w:color w:val="000000"/>
                <w:kern w:val="0"/>
                <w:sz w:val="16"/>
                <w:szCs w:val="16"/>
              </w:rPr>
              <w:t xml:space="preserve"> 银行账号</w:t>
            </w:r>
          </w:p>
        </w:tc>
        <w:tc>
          <w:tcPr>
            <w:tcW w:w="8087" w:type="dxa"/>
            <w:gridSpan w:val="6"/>
            <w:tcBorders>
              <w:top w:val="single" w:color="auto" w:sz="4" w:space="0"/>
              <w:left w:val="nil"/>
              <w:bottom w:val="single" w:color="auto" w:sz="4" w:space="0"/>
              <w:right w:val="double" w:color="auto" w:sz="6" w:space="0"/>
            </w:tcBorders>
            <w:shd w:val="clear" w:color="auto" w:fill="auto"/>
            <w:noWrap/>
            <w:vAlign w:val="center"/>
          </w:tcPr>
          <w:p w14:paraId="36D176CC">
            <w:pPr>
              <w:widowControl/>
              <w:jc w:val="left"/>
              <w:rPr>
                <w:rFonts w:cs="宋体" w:asciiTheme="minorEastAsia" w:hAnsiTheme="minorEastAsia"/>
                <w:b/>
                <w:kern w:val="0"/>
                <w:sz w:val="16"/>
                <w:szCs w:val="16"/>
              </w:rPr>
            </w:pPr>
            <w:r>
              <w:rPr>
                <w:rFonts w:hint="eastAsia" w:cs="宋体" w:asciiTheme="minorEastAsia" w:hAnsiTheme="minorEastAsia"/>
                <w:b/>
                <w:kern w:val="0"/>
                <w:sz w:val="16"/>
                <w:szCs w:val="16"/>
              </w:rPr>
              <w:t>　</w:t>
            </w:r>
            <w:permStart w:id="43" w:edGrp="everyone"/>
            <w:r>
              <w:rPr>
                <w:rFonts w:cs="宋体" w:asciiTheme="minorEastAsia" w:hAnsiTheme="minorEastAsia"/>
                <w:b/>
                <w:kern w:val="0"/>
                <w:sz w:val="16"/>
                <w:szCs w:val="16"/>
              </w:rPr>
              <w:t xml:space="preserve">                                       </w:t>
            </w:r>
            <w:permEnd w:id="43"/>
          </w:p>
        </w:tc>
      </w:tr>
      <w:tr w14:paraId="5B87999D">
        <w:tblPrEx>
          <w:tblCellMar>
            <w:top w:w="0" w:type="dxa"/>
            <w:left w:w="108" w:type="dxa"/>
            <w:bottom w:w="0" w:type="dxa"/>
            <w:right w:w="108" w:type="dxa"/>
          </w:tblCellMar>
        </w:tblPrEx>
        <w:trPr>
          <w:trHeight w:val="227" w:hRule="atLeast"/>
        </w:trPr>
        <w:tc>
          <w:tcPr>
            <w:tcW w:w="1713" w:type="dxa"/>
            <w:vMerge w:val="restart"/>
            <w:tcBorders>
              <w:top w:val="single" w:color="auto" w:sz="4" w:space="0"/>
              <w:left w:val="double" w:color="auto" w:sz="6" w:space="0"/>
              <w:bottom w:val="single" w:color="000000" w:sz="4" w:space="0"/>
              <w:right w:val="single" w:color="000000" w:sz="4" w:space="0"/>
            </w:tcBorders>
            <w:shd w:val="clear" w:color="auto" w:fill="auto"/>
            <w:vAlign w:val="center"/>
          </w:tcPr>
          <w:p w14:paraId="2458A1DB">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联系方式</w:t>
            </w:r>
          </w:p>
          <w:p w14:paraId="77461E6E">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（必选其一）</w:t>
            </w:r>
          </w:p>
        </w:tc>
        <w:tc>
          <w:tcPr>
            <w:tcW w:w="1072" w:type="dxa"/>
            <w:tcBorders>
              <w:top w:val="nil"/>
              <w:left w:val="nil"/>
              <w:bottom w:val="single" w:color="auto" w:sz="4" w:space="0"/>
              <w:right w:val="single" w:color="auto" w:sz="4" w:space="0"/>
            </w:tcBorders>
            <w:shd w:val="clear" w:color="auto" w:fill="auto"/>
            <w:noWrap/>
            <w:vAlign w:val="center"/>
          </w:tcPr>
          <w:p w14:paraId="580A53ED">
            <w:pPr>
              <w:widowControl/>
              <w:jc w:val="center"/>
              <w:rPr>
                <w:rFonts w:cs="宋体" w:asciiTheme="minorEastAsia" w:hAnsiTheme="minorEastAsia"/>
                <w:b/>
                <w:bCs/>
                <w:color w:val="000000"/>
                <w:kern w:val="0"/>
                <w:sz w:val="16"/>
                <w:szCs w:val="16"/>
              </w:rPr>
            </w:pPr>
            <w:r>
              <w:rPr>
                <w:rFonts w:hint="eastAsia" w:cs="宋体" w:asciiTheme="minorEastAsia" w:hAnsiTheme="minorEastAsia"/>
                <w:b/>
                <w:bCs/>
                <w:color w:val="000000"/>
                <w:kern w:val="0"/>
                <w:sz w:val="16"/>
                <w:szCs w:val="16"/>
              </w:rPr>
              <w:t>家庭电话</w:t>
            </w:r>
          </w:p>
        </w:tc>
        <w:tc>
          <w:tcPr>
            <w:tcW w:w="2127" w:type="dxa"/>
            <w:gridSpan w:val="2"/>
            <w:tcBorders>
              <w:top w:val="nil"/>
              <w:left w:val="nil"/>
              <w:bottom w:val="single" w:color="auto" w:sz="4" w:space="0"/>
              <w:right w:val="single" w:color="auto" w:sz="4" w:space="0"/>
            </w:tcBorders>
            <w:shd w:val="clear" w:color="auto" w:fill="auto"/>
            <w:noWrap/>
            <w:vAlign w:val="center"/>
          </w:tcPr>
          <w:p w14:paraId="1F428F94">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手机</w:t>
            </w:r>
          </w:p>
        </w:tc>
        <w:tc>
          <w:tcPr>
            <w:tcW w:w="1417" w:type="dxa"/>
            <w:vMerge w:val="restart"/>
            <w:tcBorders>
              <w:top w:val="nil"/>
              <w:left w:val="single" w:color="auto" w:sz="4" w:space="0"/>
              <w:bottom w:val="single" w:color="000000" w:sz="4" w:space="0"/>
              <w:right w:val="single" w:color="auto" w:sz="4" w:space="0"/>
            </w:tcBorders>
            <w:shd w:val="clear" w:color="auto" w:fill="auto"/>
            <w:vAlign w:val="center"/>
          </w:tcPr>
          <w:p w14:paraId="578AEA7E">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其他联系方式</w:t>
            </w:r>
          </w:p>
          <w:p w14:paraId="0752D9CA">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（必选其一）</w:t>
            </w:r>
          </w:p>
        </w:tc>
        <w:tc>
          <w:tcPr>
            <w:tcW w:w="1418" w:type="dxa"/>
            <w:tcBorders>
              <w:top w:val="single" w:color="auto" w:sz="4" w:space="0"/>
              <w:left w:val="nil"/>
              <w:bottom w:val="single" w:color="auto" w:sz="4" w:space="0"/>
              <w:right w:val="single" w:color="000000" w:sz="4" w:space="0"/>
            </w:tcBorders>
            <w:shd w:val="clear" w:color="auto" w:fill="auto"/>
            <w:noWrap/>
            <w:vAlign w:val="center"/>
          </w:tcPr>
          <w:p w14:paraId="1079D115">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电子邮件</w:t>
            </w:r>
          </w:p>
        </w:tc>
        <w:tc>
          <w:tcPr>
            <w:tcW w:w="1417" w:type="dxa"/>
            <w:tcBorders>
              <w:top w:val="nil"/>
              <w:left w:val="nil"/>
              <w:bottom w:val="single" w:color="auto" w:sz="4" w:space="0"/>
              <w:right w:val="single" w:color="auto" w:sz="4" w:space="0"/>
            </w:tcBorders>
            <w:shd w:val="clear" w:color="auto" w:fill="auto"/>
            <w:noWrap/>
            <w:vAlign w:val="center"/>
          </w:tcPr>
          <w:p w14:paraId="2C56DD09">
            <w:pPr>
              <w:widowControl/>
              <w:jc w:val="center"/>
              <w:rPr>
                <w:rFonts w:cs="宋体" w:asciiTheme="minorEastAsia" w:hAnsiTheme="minorEastAsia"/>
                <w:b/>
                <w:kern w:val="0"/>
                <w:sz w:val="16"/>
                <w:szCs w:val="16"/>
              </w:rPr>
            </w:pPr>
            <w:r>
              <w:rPr>
                <w:rFonts w:hint="eastAsia" w:cs="宋体" w:asciiTheme="minorEastAsia" w:hAnsiTheme="minorEastAsia"/>
                <w:b/>
                <w:kern w:val="0"/>
                <w:sz w:val="16"/>
                <w:szCs w:val="16"/>
              </w:rPr>
              <w:t>办公电话</w:t>
            </w:r>
          </w:p>
        </w:tc>
        <w:tc>
          <w:tcPr>
            <w:tcW w:w="1708" w:type="dxa"/>
            <w:tcBorders>
              <w:top w:val="nil"/>
              <w:left w:val="nil"/>
              <w:bottom w:val="single" w:color="auto" w:sz="4" w:space="0"/>
              <w:right w:val="double" w:color="auto" w:sz="6" w:space="0"/>
            </w:tcBorders>
            <w:shd w:val="clear" w:color="auto" w:fill="auto"/>
            <w:noWrap/>
            <w:vAlign w:val="center"/>
          </w:tcPr>
          <w:p w14:paraId="1B6A63E9">
            <w:pPr>
              <w:widowControl/>
              <w:jc w:val="center"/>
              <w:rPr>
                <w:rFonts w:cs="宋体" w:asciiTheme="minorEastAsia" w:hAnsiTheme="minorEastAsia"/>
                <w:b/>
                <w:kern w:val="0"/>
                <w:sz w:val="16"/>
                <w:szCs w:val="16"/>
              </w:rPr>
            </w:pPr>
            <w:r>
              <w:rPr>
                <w:rFonts w:hint="eastAsia" w:cs="宋体" w:asciiTheme="minorEastAsia" w:hAnsiTheme="minorEastAsia"/>
                <w:b/>
                <w:kern w:val="0"/>
                <w:sz w:val="16"/>
                <w:szCs w:val="16"/>
              </w:rPr>
              <w:t>传真</w:t>
            </w:r>
          </w:p>
        </w:tc>
      </w:tr>
      <w:tr w14:paraId="6F9901F1">
        <w:tblPrEx>
          <w:tblCellMar>
            <w:top w:w="0" w:type="dxa"/>
            <w:left w:w="108" w:type="dxa"/>
            <w:bottom w:w="0" w:type="dxa"/>
            <w:right w:w="108" w:type="dxa"/>
          </w:tblCellMar>
        </w:tblPrEx>
        <w:trPr>
          <w:trHeight w:val="227" w:hRule="atLeast"/>
        </w:trPr>
        <w:tc>
          <w:tcPr>
            <w:tcW w:w="1713" w:type="dxa"/>
            <w:vMerge w:val="continue"/>
            <w:tcBorders>
              <w:top w:val="single" w:color="auto" w:sz="4" w:space="0"/>
              <w:left w:val="double" w:color="auto" w:sz="6" w:space="0"/>
              <w:bottom w:val="single" w:color="000000" w:sz="4" w:space="0"/>
              <w:right w:val="single" w:color="000000" w:sz="4" w:space="0"/>
            </w:tcBorders>
            <w:vAlign w:val="center"/>
          </w:tcPr>
          <w:p w14:paraId="7C1D102C">
            <w:pPr>
              <w:widowControl/>
              <w:jc w:val="center"/>
              <w:rPr>
                <w:rFonts w:cs="宋体" w:asciiTheme="minorEastAsia" w:hAnsiTheme="minorEastAsia"/>
                <w:b/>
                <w:bCs/>
                <w:kern w:val="0"/>
                <w:sz w:val="16"/>
                <w:szCs w:val="16"/>
              </w:rPr>
            </w:pPr>
          </w:p>
        </w:tc>
        <w:tc>
          <w:tcPr>
            <w:tcW w:w="1072" w:type="dxa"/>
            <w:tcBorders>
              <w:top w:val="nil"/>
              <w:left w:val="nil"/>
              <w:bottom w:val="single" w:color="auto" w:sz="4" w:space="0"/>
              <w:right w:val="single" w:color="auto" w:sz="4" w:space="0"/>
            </w:tcBorders>
            <w:shd w:val="clear" w:color="auto" w:fill="auto"/>
            <w:noWrap/>
            <w:vAlign w:val="center"/>
          </w:tcPr>
          <w:p w14:paraId="020256A8">
            <w:pPr>
              <w:widowControl/>
              <w:jc w:val="left"/>
              <w:rPr>
                <w:rFonts w:cs="宋体" w:asciiTheme="minorEastAsia" w:hAnsiTheme="minorEastAsia"/>
                <w:b/>
                <w:color w:val="000000"/>
                <w:kern w:val="0"/>
                <w:sz w:val="16"/>
                <w:szCs w:val="16"/>
              </w:rPr>
            </w:pPr>
            <w:permStart w:id="44" w:edGrp="everyone"/>
            <w:r>
              <w:rPr>
                <w:rFonts w:hint="eastAsia" w:cs="宋体" w:asciiTheme="minorEastAsia" w:hAnsiTheme="minorEastAsia"/>
                <w:b/>
                <w:color w:val="000000"/>
                <w:kern w:val="0"/>
                <w:sz w:val="16"/>
                <w:szCs w:val="16"/>
              </w:rPr>
              <w:t xml:space="preserve"> </w:t>
            </w:r>
            <w:r>
              <w:rPr>
                <w:rFonts w:cs="宋体" w:asciiTheme="minorEastAsia" w:hAnsiTheme="minorEastAsia"/>
                <w:b/>
                <w:color w:val="000000"/>
                <w:kern w:val="0"/>
                <w:sz w:val="16"/>
                <w:szCs w:val="16"/>
              </w:rPr>
              <w:t xml:space="preserve">             </w:t>
            </w:r>
            <w:permEnd w:id="44"/>
          </w:p>
        </w:tc>
        <w:tc>
          <w:tcPr>
            <w:tcW w:w="2127" w:type="dxa"/>
            <w:gridSpan w:val="2"/>
            <w:tcBorders>
              <w:top w:val="nil"/>
              <w:left w:val="nil"/>
              <w:bottom w:val="single" w:color="auto" w:sz="4" w:space="0"/>
              <w:right w:val="single" w:color="auto" w:sz="4" w:space="0"/>
            </w:tcBorders>
            <w:shd w:val="clear" w:color="auto" w:fill="auto"/>
            <w:noWrap/>
            <w:vAlign w:val="center"/>
          </w:tcPr>
          <w:p w14:paraId="2EC32973">
            <w:pPr>
              <w:widowControl/>
              <w:jc w:val="left"/>
              <w:rPr>
                <w:rFonts w:cs="宋体" w:asciiTheme="minorEastAsia" w:hAnsiTheme="minorEastAsia"/>
                <w:b/>
                <w:kern w:val="0"/>
                <w:sz w:val="16"/>
                <w:szCs w:val="16"/>
              </w:rPr>
            </w:pPr>
            <w:permStart w:id="45" w:edGrp="everyone"/>
            <w:r>
              <w:rPr>
                <w:rFonts w:hint="eastAsia" w:cs="宋体" w:asciiTheme="minorEastAsia" w:hAnsiTheme="minorEastAsia"/>
                <w:b/>
                <w:kern w:val="0"/>
                <w:sz w:val="16"/>
                <w:szCs w:val="16"/>
              </w:rPr>
              <w:t>　</w:t>
            </w:r>
            <w:r>
              <w:rPr>
                <w:rFonts w:cs="宋体" w:asciiTheme="minorEastAsia" w:hAnsiTheme="minorEastAsia"/>
                <w:b/>
                <w:kern w:val="0"/>
                <w:sz w:val="16"/>
                <w:szCs w:val="16"/>
              </w:rPr>
              <w:t xml:space="preserve">                     </w:t>
            </w:r>
            <w:permEnd w:id="45"/>
            <w:r>
              <w:rPr>
                <w:rFonts w:cs="宋体" w:asciiTheme="minorEastAsia" w:hAnsiTheme="minorEastAsia"/>
                <w:b/>
                <w:kern w:val="0"/>
                <w:sz w:val="16"/>
                <w:szCs w:val="16"/>
              </w:rPr>
              <w:t xml:space="preserve">     </w:t>
            </w:r>
          </w:p>
        </w:tc>
        <w:tc>
          <w:tcPr>
            <w:tcW w:w="1417" w:type="dxa"/>
            <w:vMerge w:val="continue"/>
            <w:tcBorders>
              <w:top w:val="nil"/>
              <w:left w:val="single" w:color="auto" w:sz="4" w:space="0"/>
              <w:bottom w:val="single" w:color="000000" w:sz="4" w:space="0"/>
              <w:right w:val="single" w:color="auto" w:sz="4" w:space="0"/>
            </w:tcBorders>
            <w:vAlign w:val="center"/>
          </w:tcPr>
          <w:p w14:paraId="1019E006">
            <w:pPr>
              <w:widowControl/>
              <w:jc w:val="left"/>
              <w:rPr>
                <w:rFonts w:cs="宋体" w:asciiTheme="minorEastAsia" w:hAnsiTheme="minorEastAsia"/>
                <w:b/>
                <w:bCs/>
                <w:kern w:val="0"/>
                <w:sz w:val="16"/>
                <w:szCs w:val="16"/>
              </w:rPr>
            </w:pPr>
          </w:p>
        </w:tc>
        <w:tc>
          <w:tcPr>
            <w:tcW w:w="1418" w:type="dxa"/>
            <w:tcBorders>
              <w:top w:val="single" w:color="auto" w:sz="4" w:space="0"/>
              <w:left w:val="nil"/>
              <w:bottom w:val="single" w:color="auto" w:sz="4" w:space="0"/>
              <w:right w:val="single" w:color="000000" w:sz="4" w:space="0"/>
            </w:tcBorders>
            <w:shd w:val="clear" w:color="auto" w:fill="auto"/>
            <w:noWrap/>
            <w:vAlign w:val="center"/>
          </w:tcPr>
          <w:p w14:paraId="4BB3F5FC">
            <w:pPr>
              <w:widowControl/>
              <w:jc w:val="left"/>
              <w:rPr>
                <w:rFonts w:cs="宋体" w:asciiTheme="minorEastAsia" w:hAnsiTheme="minorEastAsia"/>
                <w:b/>
                <w:kern w:val="0"/>
                <w:sz w:val="16"/>
                <w:szCs w:val="16"/>
              </w:rPr>
            </w:pPr>
            <w:permStart w:id="46" w:edGrp="everyone"/>
            <w:r>
              <w:rPr>
                <w:rFonts w:hint="eastAsia" w:cs="宋体" w:asciiTheme="minorEastAsia" w:hAnsiTheme="minorEastAsia"/>
                <w:b/>
                <w:color w:val="000000"/>
                <w:kern w:val="0"/>
                <w:sz w:val="16"/>
                <w:szCs w:val="16"/>
              </w:rPr>
              <w:t xml:space="preserve"> </w:t>
            </w:r>
            <w:r>
              <w:rPr>
                <w:rFonts w:cs="宋体" w:asciiTheme="minorEastAsia" w:hAnsiTheme="minorEastAsia"/>
                <w:b/>
                <w:color w:val="000000"/>
                <w:kern w:val="0"/>
                <w:sz w:val="16"/>
                <w:szCs w:val="16"/>
              </w:rPr>
              <w:t xml:space="preserve">             </w:t>
            </w:r>
            <w:permEnd w:id="46"/>
            <w:r>
              <w:rPr>
                <w:rFonts w:cs="宋体" w:asciiTheme="minorEastAsia" w:hAnsiTheme="minorEastAsia"/>
                <w:b/>
                <w:kern w:val="0"/>
                <w:sz w:val="16"/>
                <w:szCs w:val="16"/>
              </w:rPr>
              <w:t xml:space="preserve">         </w:t>
            </w:r>
          </w:p>
        </w:tc>
        <w:tc>
          <w:tcPr>
            <w:tcW w:w="1417" w:type="dxa"/>
            <w:tcBorders>
              <w:top w:val="nil"/>
              <w:left w:val="nil"/>
              <w:bottom w:val="single" w:color="auto" w:sz="4" w:space="0"/>
              <w:right w:val="single" w:color="auto" w:sz="4" w:space="0"/>
            </w:tcBorders>
            <w:shd w:val="clear" w:color="auto" w:fill="auto"/>
            <w:noWrap/>
            <w:vAlign w:val="center"/>
          </w:tcPr>
          <w:p w14:paraId="51F09A0A">
            <w:pPr>
              <w:widowControl/>
              <w:rPr>
                <w:rFonts w:cs="宋体" w:asciiTheme="minorEastAsia" w:hAnsiTheme="minorEastAsia"/>
                <w:b/>
                <w:kern w:val="0"/>
                <w:sz w:val="16"/>
                <w:szCs w:val="16"/>
              </w:rPr>
            </w:pPr>
            <w:permStart w:id="47" w:edGrp="everyone"/>
            <w:r>
              <w:rPr>
                <w:rFonts w:hint="eastAsia" w:cs="宋体" w:asciiTheme="minorEastAsia" w:hAnsiTheme="minorEastAsia"/>
                <w:b/>
                <w:color w:val="000000"/>
                <w:kern w:val="0"/>
                <w:sz w:val="16"/>
                <w:szCs w:val="16"/>
              </w:rPr>
              <w:t xml:space="preserve"> </w:t>
            </w:r>
            <w:r>
              <w:rPr>
                <w:rFonts w:cs="宋体" w:asciiTheme="minorEastAsia" w:hAnsiTheme="minorEastAsia"/>
                <w:b/>
                <w:color w:val="000000"/>
                <w:kern w:val="0"/>
                <w:sz w:val="16"/>
                <w:szCs w:val="16"/>
              </w:rPr>
              <w:t xml:space="preserve">             </w:t>
            </w:r>
            <w:permEnd w:id="47"/>
            <w:r>
              <w:rPr>
                <w:rFonts w:cs="宋体" w:asciiTheme="minorEastAsia" w:hAnsiTheme="minorEastAsia"/>
                <w:b/>
                <w:kern w:val="0"/>
                <w:sz w:val="16"/>
                <w:szCs w:val="16"/>
              </w:rPr>
              <w:t xml:space="preserve">           </w:t>
            </w:r>
          </w:p>
        </w:tc>
        <w:tc>
          <w:tcPr>
            <w:tcW w:w="1708" w:type="dxa"/>
            <w:tcBorders>
              <w:top w:val="nil"/>
              <w:left w:val="nil"/>
              <w:bottom w:val="single" w:color="auto" w:sz="4" w:space="0"/>
              <w:right w:val="double" w:color="auto" w:sz="6" w:space="0"/>
            </w:tcBorders>
            <w:shd w:val="clear" w:color="auto" w:fill="auto"/>
            <w:noWrap/>
            <w:vAlign w:val="center"/>
          </w:tcPr>
          <w:p w14:paraId="16525524">
            <w:pPr>
              <w:widowControl/>
              <w:jc w:val="left"/>
              <w:rPr>
                <w:rFonts w:cs="宋体" w:asciiTheme="minorEastAsia" w:hAnsiTheme="minorEastAsia"/>
                <w:b/>
                <w:kern w:val="0"/>
                <w:sz w:val="16"/>
                <w:szCs w:val="16"/>
              </w:rPr>
            </w:pPr>
            <w:permStart w:id="48" w:edGrp="everyone"/>
            <w:r>
              <w:rPr>
                <w:rFonts w:hint="eastAsia" w:cs="宋体" w:asciiTheme="minorEastAsia" w:hAnsiTheme="minorEastAsia"/>
                <w:b/>
                <w:color w:val="000000"/>
                <w:kern w:val="0"/>
                <w:sz w:val="16"/>
                <w:szCs w:val="16"/>
              </w:rPr>
              <w:t xml:space="preserve"> </w:t>
            </w:r>
            <w:r>
              <w:rPr>
                <w:rFonts w:cs="宋体" w:asciiTheme="minorEastAsia" w:hAnsiTheme="minorEastAsia"/>
                <w:b/>
                <w:color w:val="000000"/>
                <w:kern w:val="0"/>
                <w:sz w:val="16"/>
                <w:szCs w:val="16"/>
              </w:rPr>
              <w:t xml:space="preserve">       </w:t>
            </w:r>
            <w:bookmarkStart w:id="0" w:name="_GoBack"/>
            <w:bookmarkEnd w:id="0"/>
            <w:r>
              <w:rPr>
                <w:rFonts w:cs="宋体" w:asciiTheme="minorEastAsia" w:hAnsiTheme="minorEastAsia"/>
                <w:b/>
                <w:color w:val="000000"/>
                <w:kern w:val="0"/>
                <w:sz w:val="16"/>
                <w:szCs w:val="16"/>
              </w:rPr>
              <w:t xml:space="preserve">      </w:t>
            </w:r>
            <w:permEnd w:id="48"/>
            <w:r>
              <w:rPr>
                <w:rFonts w:cs="宋体" w:asciiTheme="minorEastAsia" w:hAnsiTheme="minorEastAsia"/>
                <w:b/>
                <w:kern w:val="0"/>
                <w:sz w:val="16"/>
                <w:szCs w:val="16"/>
              </w:rPr>
              <w:t xml:space="preserve">             </w:t>
            </w:r>
          </w:p>
        </w:tc>
      </w:tr>
      <w:tr w14:paraId="5093E1D3">
        <w:tblPrEx>
          <w:tblCellMar>
            <w:top w:w="0" w:type="dxa"/>
            <w:left w:w="108" w:type="dxa"/>
            <w:bottom w:w="0" w:type="dxa"/>
            <w:right w:w="108" w:type="dxa"/>
          </w:tblCellMar>
        </w:tblPrEx>
        <w:trPr>
          <w:trHeight w:val="227" w:hRule="atLeast"/>
        </w:trPr>
        <w:tc>
          <w:tcPr>
            <w:tcW w:w="1713" w:type="dxa"/>
            <w:tcBorders>
              <w:top w:val="single" w:color="auto" w:sz="4" w:space="0"/>
              <w:left w:val="double" w:color="auto" w:sz="6" w:space="0"/>
              <w:bottom w:val="single" w:color="auto" w:sz="4" w:space="0"/>
              <w:right w:val="single" w:color="000000" w:sz="4" w:space="0"/>
            </w:tcBorders>
            <w:shd w:val="clear" w:color="auto" w:fill="auto"/>
            <w:vAlign w:val="center"/>
          </w:tcPr>
          <w:p w14:paraId="5BEC7FC6">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住址及邮编</w:t>
            </w:r>
          </w:p>
        </w:tc>
        <w:tc>
          <w:tcPr>
            <w:tcW w:w="9159" w:type="dxa"/>
            <w:gridSpan w:val="7"/>
            <w:tcBorders>
              <w:top w:val="single" w:color="auto" w:sz="4" w:space="0"/>
              <w:left w:val="nil"/>
              <w:bottom w:val="single" w:color="auto" w:sz="4" w:space="0"/>
              <w:right w:val="double" w:color="auto" w:sz="6" w:space="0"/>
            </w:tcBorders>
            <w:shd w:val="clear" w:color="auto" w:fill="auto"/>
            <w:noWrap/>
            <w:vAlign w:val="center"/>
          </w:tcPr>
          <w:p w14:paraId="1AEEA746">
            <w:pPr>
              <w:widowControl/>
              <w:jc w:val="left"/>
              <w:rPr>
                <w:rFonts w:cs="宋体" w:asciiTheme="minorEastAsia" w:hAnsiTheme="minorEastAsia"/>
                <w:b/>
                <w:kern w:val="0"/>
                <w:sz w:val="16"/>
                <w:szCs w:val="16"/>
              </w:rPr>
            </w:pPr>
            <w:permStart w:id="49" w:edGrp="everyone"/>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r>
              <w:rPr>
                <w:rFonts w:hint="eastAsia" w:cs="宋体" w:asciiTheme="majorEastAsia" w:hAnsiTheme="majorEastAsia" w:eastAsiaTheme="majorEastAsia"/>
                <w:b/>
                <w:kern w:val="0"/>
                <w:sz w:val="16"/>
                <w:szCs w:val="16"/>
              </w:rPr>
              <w:t>省        市        县/区           街道/镇           路/街           号/门牌号/楼/大厦/小区               房号/室</w:t>
            </w:r>
            <w:r>
              <w:rPr>
                <w:rFonts w:cs="宋体" w:asciiTheme="majorEastAsia" w:hAnsiTheme="majorEastAsia" w:eastAsiaTheme="majorEastAsia"/>
                <w:b/>
                <w:kern w:val="0"/>
                <w:sz w:val="16"/>
                <w:szCs w:val="16"/>
              </w:rPr>
              <w:t xml:space="preserve">       </w:t>
            </w:r>
            <w:r>
              <w:rPr>
                <w:rFonts w:hint="eastAsia" w:cs="宋体" w:asciiTheme="majorEastAsia" w:hAnsiTheme="majorEastAsia" w:eastAsiaTheme="majorEastAsia"/>
                <w:b/>
                <w:kern w:val="0"/>
                <w:sz w:val="16"/>
                <w:szCs w:val="16"/>
              </w:rPr>
              <w:t xml:space="preserve">邮编           </w:t>
            </w:r>
            <w:r>
              <w:rPr>
                <w:rFonts w:cs="宋体" w:asciiTheme="majorEastAsia" w:hAnsiTheme="majorEastAsia" w:eastAsiaTheme="majorEastAsia"/>
                <w:b/>
                <w:kern w:val="0"/>
                <w:sz w:val="16"/>
                <w:szCs w:val="16"/>
              </w:rPr>
              <w:t xml:space="preserve">  </w:t>
            </w:r>
            <w:permEnd w:id="49"/>
          </w:p>
        </w:tc>
      </w:tr>
      <w:tr w14:paraId="60200BD1">
        <w:tblPrEx>
          <w:tblCellMar>
            <w:top w:w="0" w:type="dxa"/>
            <w:left w:w="108" w:type="dxa"/>
            <w:bottom w:w="0" w:type="dxa"/>
            <w:right w:w="108" w:type="dxa"/>
          </w:tblCellMar>
        </w:tblPrEx>
        <w:trPr>
          <w:trHeight w:val="227" w:hRule="atLeast"/>
        </w:trPr>
        <w:tc>
          <w:tcPr>
            <w:tcW w:w="1713" w:type="dxa"/>
            <w:tcBorders>
              <w:top w:val="single" w:color="auto" w:sz="4" w:space="0"/>
              <w:left w:val="double" w:color="auto" w:sz="6" w:space="0"/>
              <w:right w:val="single" w:color="auto" w:sz="4" w:space="0"/>
            </w:tcBorders>
            <w:shd w:val="clear" w:color="auto" w:fill="auto"/>
            <w:vAlign w:val="center"/>
          </w:tcPr>
          <w:p w14:paraId="5CC42C5C">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是否符合专业投资者条件</w:t>
            </w:r>
          </w:p>
        </w:tc>
        <w:tc>
          <w:tcPr>
            <w:tcW w:w="7451"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6CE6BB5B">
            <w:pPr>
              <w:widowControl/>
              <w:rPr>
                <w:rFonts w:cs="宋体" w:asciiTheme="minorEastAsia" w:hAnsiTheme="minorEastAsia"/>
                <w:b/>
                <w:bCs/>
                <w:kern w:val="0"/>
                <w:sz w:val="16"/>
                <w:szCs w:val="16"/>
              </w:rPr>
            </w:pPr>
            <w:r>
              <w:rPr>
                <w:rFonts w:hint="eastAsia" w:cs="宋体" w:asciiTheme="minorEastAsia" w:hAnsiTheme="minorEastAsia"/>
                <w:b/>
                <w:bCs/>
                <w:kern w:val="0"/>
                <w:sz w:val="16"/>
                <w:szCs w:val="16"/>
              </w:rPr>
              <w:t>1、金融资产不低于500万元人民币，或者最近3年个人年均收入不低于50万元人民币。</w:t>
            </w:r>
          </w:p>
          <w:p w14:paraId="6AAE8E83">
            <w:pPr>
              <w:rPr>
                <w:rFonts w:cs="宋体" w:asciiTheme="minorEastAsia" w:hAnsiTheme="minorEastAsia"/>
                <w:b/>
                <w:bCs/>
                <w:kern w:val="0"/>
                <w:sz w:val="16"/>
                <w:szCs w:val="16"/>
              </w:rPr>
            </w:pPr>
            <w:r>
              <w:rPr>
                <w:rFonts w:hint="eastAsia" w:cs="宋体" w:asciiTheme="minorEastAsia" w:hAnsiTheme="minorEastAsia"/>
                <w:b/>
                <w:bCs/>
                <w:kern w:val="0"/>
                <w:sz w:val="16"/>
                <w:szCs w:val="16"/>
              </w:rPr>
              <w:t>2、具有2年以上证券、基金、期货、黄金、外汇等投资经历，或者具有2年以上金融产品设计、投资、风险管理及相关工作经历的自然人投资者，或者属于《证券期货投资者适当性管理办法》第八条第（一）款所规定的专业投资者的高级管理人员、获得职业资格认证的从事金融相关业务的注册会计师和律师。</w:t>
            </w:r>
          </w:p>
        </w:tc>
        <w:tc>
          <w:tcPr>
            <w:tcW w:w="1708" w:type="dxa"/>
            <w:tcBorders>
              <w:top w:val="single" w:color="auto" w:sz="4" w:space="0"/>
              <w:left w:val="single" w:color="auto" w:sz="4" w:space="0"/>
              <w:bottom w:val="single" w:color="auto" w:sz="4" w:space="0"/>
              <w:right w:val="double" w:color="auto" w:sz="6" w:space="0"/>
            </w:tcBorders>
            <w:shd w:val="clear" w:color="auto" w:fill="auto"/>
            <w:vAlign w:val="center"/>
          </w:tcPr>
          <w:p w14:paraId="459E2C8E">
            <w:pPr>
              <w:widowControl/>
              <w:ind w:firstLine="161" w:firstLineChars="100"/>
              <w:jc w:val="left"/>
              <w:rPr>
                <w:rFonts w:cs="宋体" w:asciiTheme="minorEastAsia" w:hAnsiTheme="minorEastAsia"/>
                <w:b/>
                <w:bCs/>
                <w:kern w:val="0"/>
                <w:sz w:val="16"/>
                <w:szCs w:val="16"/>
              </w:rPr>
            </w:pPr>
            <w:sdt>
              <w:sdtPr>
                <w:rPr>
                  <w:rFonts w:hint="eastAsia" w:cs="宋体" w:asciiTheme="minorEastAsia" w:hAnsiTheme="minorEastAsia"/>
                  <w:b/>
                  <w:bCs/>
                  <w:kern w:val="0"/>
                  <w:sz w:val="16"/>
                  <w:szCs w:val="16"/>
                </w:rPr>
                <w:id w:val="-467127701"/>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50" w:edGrp="everyone"/>
                <w:r>
                  <w:rPr>
                    <w:rFonts w:hint="eastAsia" w:ascii="MS Gothic" w:hAnsi="MS Gothic" w:eastAsia="MS Gothic" w:cs="宋体"/>
                    <w:b/>
                    <w:bCs/>
                    <w:kern w:val="0"/>
                    <w:sz w:val="16"/>
                    <w:szCs w:val="16"/>
                  </w:rPr>
                  <w:t>☐</w:t>
                </w:r>
                <w:permEnd w:id="50"/>
              </w:sdtContent>
            </w:sdt>
            <w:r>
              <w:rPr>
                <w:rFonts w:hint="eastAsia" w:cs="宋体" w:asciiTheme="minorEastAsia" w:hAnsiTheme="minorEastAsia"/>
                <w:b/>
                <w:bCs/>
                <w:kern w:val="0"/>
                <w:sz w:val="16"/>
                <w:szCs w:val="16"/>
              </w:rPr>
              <w:t xml:space="preserve">是 </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2072610448"/>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51" w:edGrp="everyone"/>
                <w:r>
                  <w:rPr>
                    <w:rFonts w:hint="eastAsia" w:ascii="MS Gothic" w:hAnsi="MS Gothic" w:eastAsia="MS Gothic" w:cs="宋体"/>
                    <w:b/>
                    <w:bCs/>
                    <w:kern w:val="0"/>
                    <w:sz w:val="16"/>
                    <w:szCs w:val="16"/>
                  </w:rPr>
                  <w:t>☐</w:t>
                </w:r>
              </w:sdtContent>
            </w:sdt>
            <w:permEnd w:id="51"/>
            <w:r>
              <w:rPr>
                <w:rFonts w:hint="eastAsia" w:cs="宋体" w:asciiTheme="minorEastAsia" w:hAnsiTheme="minorEastAsia"/>
                <w:b/>
                <w:bCs/>
                <w:kern w:val="0"/>
                <w:sz w:val="16"/>
                <w:szCs w:val="16"/>
              </w:rPr>
              <w:t>否</w:t>
            </w:r>
          </w:p>
        </w:tc>
      </w:tr>
      <w:tr w14:paraId="221BB022">
        <w:tblPrEx>
          <w:tblCellMar>
            <w:top w:w="0" w:type="dxa"/>
            <w:left w:w="108" w:type="dxa"/>
            <w:bottom w:w="0" w:type="dxa"/>
            <w:right w:w="108" w:type="dxa"/>
          </w:tblCellMar>
        </w:tblPrEx>
        <w:trPr>
          <w:trHeight w:val="227" w:hRule="atLeast"/>
        </w:trPr>
        <w:tc>
          <w:tcPr>
            <w:tcW w:w="1713" w:type="dxa"/>
            <w:tcBorders>
              <w:top w:val="single" w:color="auto" w:sz="4" w:space="0"/>
              <w:left w:val="double" w:color="auto" w:sz="6" w:space="0"/>
              <w:right w:val="single" w:color="auto" w:sz="4" w:space="0"/>
            </w:tcBorders>
            <w:shd w:val="clear" w:color="auto" w:fill="auto"/>
            <w:vAlign w:val="center"/>
          </w:tcPr>
          <w:p w14:paraId="08DA0ED5">
            <w:pPr>
              <w:widowControl/>
              <w:jc w:val="center"/>
              <w:rPr>
                <w:rFonts w:hint="eastAsia" w:cs="宋体" w:asciiTheme="minorEastAsia" w:hAnsiTheme="minorEastAsia"/>
                <w:b/>
                <w:bCs/>
                <w:kern w:val="0"/>
                <w:sz w:val="16"/>
                <w:szCs w:val="16"/>
              </w:rPr>
            </w:pPr>
            <w:r>
              <w:rPr>
                <w:rFonts w:hint="eastAsia" w:cs="宋体" w:asciiTheme="minorEastAsia" w:hAnsiTheme="minorEastAsia"/>
                <w:b/>
                <w:bCs/>
                <w:kern w:val="0"/>
                <w:sz w:val="16"/>
                <w:szCs w:val="16"/>
              </w:rPr>
              <w:t>是否符合</w:t>
            </w:r>
            <w:r>
              <w:rPr>
                <w:rFonts w:hint="eastAsia" w:cs="宋体" w:asciiTheme="minorEastAsia" w:hAnsiTheme="minorEastAsia"/>
                <w:b/>
                <w:bCs/>
                <w:kern w:val="0"/>
                <w:sz w:val="16"/>
                <w:szCs w:val="16"/>
                <w:lang w:val="en-US" w:eastAsia="zh-CN"/>
              </w:rPr>
              <w:t>合格</w:t>
            </w:r>
            <w:r>
              <w:rPr>
                <w:rFonts w:hint="eastAsia" w:cs="宋体" w:asciiTheme="minorEastAsia" w:hAnsiTheme="minorEastAsia"/>
                <w:b/>
                <w:bCs/>
                <w:kern w:val="0"/>
                <w:sz w:val="16"/>
                <w:szCs w:val="16"/>
              </w:rPr>
              <w:t>投资者条件</w:t>
            </w:r>
          </w:p>
        </w:tc>
        <w:tc>
          <w:tcPr>
            <w:tcW w:w="7451"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74F26D20">
            <w:pPr>
              <w:rPr>
                <w:rFonts w:hint="default" w:cs="宋体" w:asciiTheme="minorEastAsia" w:hAnsiTheme="minorEastAsia" w:eastAsiaTheme="minorEastAsia"/>
                <w:b/>
                <w:bCs/>
                <w:kern w:val="0"/>
                <w:sz w:val="16"/>
                <w:szCs w:val="16"/>
                <w:lang w:val="en-US" w:eastAsia="zh-CN"/>
              </w:rPr>
            </w:pPr>
            <w:r>
              <w:rPr>
                <w:rFonts w:hint="default" w:cs="宋体" w:asciiTheme="minorEastAsia" w:hAnsiTheme="minorEastAsia" w:eastAsiaTheme="minorEastAsia"/>
                <w:b/>
                <w:bCs/>
                <w:kern w:val="0"/>
                <w:sz w:val="16"/>
                <w:szCs w:val="16"/>
                <w:lang w:val="en-US" w:eastAsia="zh-CN"/>
              </w:rPr>
              <w:t>具有2年以上投资经历，且满足下列三项条件之一的自然人：家庭金融净资产不低于300万元，家庭金融资产不低于500万元，或者近3年本人年均收入不低于40万元；</w:t>
            </w:r>
          </w:p>
        </w:tc>
        <w:tc>
          <w:tcPr>
            <w:tcW w:w="1708" w:type="dxa"/>
            <w:tcBorders>
              <w:top w:val="single" w:color="auto" w:sz="4" w:space="0"/>
              <w:left w:val="single" w:color="auto" w:sz="4" w:space="0"/>
              <w:bottom w:val="single" w:color="auto" w:sz="4" w:space="0"/>
              <w:right w:val="double" w:color="auto" w:sz="6" w:space="0"/>
            </w:tcBorders>
            <w:shd w:val="clear" w:color="auto" w:fill="auto"/>
            <w:vAlign w:val="center"/>
          </w:tcPr>
          <w:p w14:paraId="3BDAC72A">
            <w:pPr>
              <w:widowControl/>
              <w:ind w:firstLine="161" w:firstLineChars="100"/>
              <w:jc w:val="left"/>
              <w:rPr>
                <w:rFonts w:hint="eastAsia" w:cs="宋体" w:asciiTheme="minorEastAsia" w:hAnsiTheme="minorEastAsia"/>
                <w:b/>
                <w:bCs/>
                <w:kern w:val="0"/>
                <w:sz w:val="16"/>
                <w:szCs w:val="16"/>
              </w:rPr>
            </w:pPr>
            <w:sdt>
              <w:sdtPr>
                <w:rPr>
                  <w:rFonts w:hint="eastAsia" w:cs="宋体" w:asciiTheme="minorEastAsia" w:hAnsiTheme="minorEastAsia"/>
                  <w:b/>
                  <w:bCs/>
                  <w:kern w:val="0"/>
                  <w:sz w:val="16"/>
                  <w:szCs w:val="16"/>
                </w:rPr>
                <w:id w:val="147454271"/>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52" w:edGrp="everyone"/>
                <w:r>
                  <w:rPr>
                    <w:rFonts w:hint="eastAsia" w:ascii="MS Gothic" w:hAnsi="MS Gothic" w:eastAsia="MS Gothic" w:cs="宋体"/>
                    <w:b/>
                    <w:bCs/>
                    <w:kern w:val="0"/>
                    <w:sz w:val="16"/>
                    <w:szCs w:val="16"/>
                  </w:rPr>
                  <w:t>☐</w:t>
                </w:r>
                <w:permEnd w:id="52"/>
              </w:sdtContent>
            </w:sdt>
            <w:r>
              <w:rPr>
                <w:rFonts w:hint="eastAsia" w:cs="宋体" w:asciiTheme="minorEastAsia" w:hAnsiTheme="minorEastAsia"/>
                <w:b/>
                <w:bCs/>
                <w:kern w:val="0"/>
                <w:sz w:val="16"/>
                <w:szCs w:val="16"/>
              </w:rPr>
              <w:t xml:space="preserve">是 </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47473006"/>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53" w:edGrp="everyone"/>
                <w:r>
                  <w:rPr>
                    <w:rFonts w:hint="eastAsia" w:ascii="MS Gothic" w:hAnsi="MS Gothic" w:eastAsia="MS Gothic" w:cs="宋体"/>
                    <w:b/>
                    <w:bCs/>
                    <w:kern w:val="0"/>
                    <w:sz w:val="16"/>
                    <w:szCs w:val="16"/>
                  </w:rPr>
                  <w:t>☐</w:t>
                </w:r>
                <w:permEnd w:id="53"/>
              </w:sdtContent>
            </w:sdt>
            <w:r>
              <w:rPr>
                <w:rFonts w:hint="eastAsia" w:cs="宋体" w:asciiTheme="minorEastAsia" w:hAnsiTheme="minorEastAsia"/>
                <w:b/>
                <w:bCs/>
                <w:kern w:val="0"/>
                <w:sz w:val="16"/>
                <w:szCs w:val="16"/>
              </w:rPr>
              <w:t>否</w:t>
            </w:r>
          </w:p>
        </w:tc>
      </w:tr>
      <w:tr w14:paraId="0CDD7BFA">
        <w:tblPrEx>
          <w:tblCellMar>
            <w:top w:w="0" w:type="dxa"/>
            <w:left w:w="108" w:type="dxa"/>
            <w:bottom w:w="0" w:type="dxa"/>
            <w:right w:w="108" w:type="dxa"/>
          </w:tblCellMar>
        </w:tblPrEx>
        <w:trPr>
          <w:trHeight w:val="227" w:hRule="atLeast"/>
        </w:trPr>
        <w:tc>
          <w:tcPr>
            <w:tcW w:w="1713" w:type="dxa"/>
            <w:vMerge w:val="restart"/>
            <w:tcBorders>
              <w:top w:val="single" w:color="auto" w:sz="4" w:space="0"/>
              <w:left w:val="double" w:color="auto" w:sz="6" w:space="0"/>
              <w:right w:val="single" w:color="000000" w:sz="4" w:space="0"/>
            </w:tcBorders>
            <w:shd w:val="clear" w:color="auto" w:fill="auto"/>
            <w:vAlign w:val="center"/>
          </w:tcPr>
          <w:p w14:paraId="48722EA9">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是否存在</w:t>
            </w:r>
          </w:p>
          <w:p w14:paraId="5F74EC26">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实际控制关系</w:t>
            </w:r>
          </w:p>
        </w:tc>
        <w:tc>
          <w:tcPr>
            <w:tcW w:w="9159" w:type="dxa"/>
            <w:gridSpan w:val="7"/>
            <w:tcBorders>
              <w:top w:val="single" w:color="auto" w:sz="4" w:space="0"/>
              <w:left w:val="nil"/>
              <w:right w:val="double" w:color="auto" w:sz="6" w:space="0"/>
            </w:tcBorders>
            <w:shd w:val="clear" w:color="auto" w:fill="auto"/>
            <w:noWrap/>
            <w:vAlign w:val="center"/>
          </w:tcPr>
          <w:p w14:paraId="23945715">
            <w:pPr>
              <w:widowControl/>
              <w:ind w:firstLine="161" w:firstLineChars="100"/>
              <w:jc w:val="left"/>
              <w:rPr>
                <w:rFonts w:cs="宋体" w:asciiTheme="minorEastAsia" w:hAnsiTheme="minorEastAsia"/>
                <w:b/>
                <w:bCs/>
                <w:kern w:val="0"/>
                <w:sz w:val="16"/>
                <w:szCs w:val="16"/>
              </w:rPr>
            </w:pPr>
            <w:r>
              <w:rPr>
                <w:rFonts w:hint="eastAsia" w:cs="宋体" w:asciiTheme="minorEastAsia" w:hAnsiTheme="minorEastAsia"/>
                <w:b/>
                <w:color w:val="000000"/>
                <w:kern w:val="0"/>
                <w:sz w:val="16"/>
                <w:szCs w:val="16"/>
              </w:rPr>
              <w:t>否（</w:t>
            </w:r>
            <w:permStart w:id="54" w:edGrp="everyone"/>
            <w:r>
              <w:rPr>
                <w:rFonts w:cs="宋体" w:asciiTheme="minorEastAsia" w:hAnsiTheme="minorEastAsia"/>
                <w:b/>
                <w:color w:val="000000"/>
                <w:kern w:val="0"/>
                <w:sz w:val="16"/>
                <w:szCs w:val="16"/>
              </w:rPr>
              <w:t xml:space="preserve">  　</w:t>
            </w:r>
            <w:permEnd w:id="54"/>
            <w:r>
              <w:rPr>
                <w:rFonts w:cs="宋体" w:asciiTheme="minorEastAsia" w:hAnsiTheme="minorEastAsia"/>
                <w:b/>
                <w:color w:val="000000"/>
                <w:kern w:val="0"/>
                <w:sz w:val="16"/>
                <w:szCs w:val="16"/>
              </w:rPr>
              <w:t>), 是（</w:t>
            </w:r>
            <w:permStart w:id="55" w:edGrp="everyone"/>
            <w:r>
              <w:rPr>
                <w:rFonts w:cs="宋体" w:asciiTheme="minorEastAsia" w:hAnsiTheme="minorEastAsia"/>
                <w:b/>
                <w:color w:val="000000"/>
                <w:kern w:val="0"/>
                <w:sz w:val="16"/>
                <w:szCs w:val="16"/>
              </w:rPr>
              <w:t xml:space="preserve">  　</w:t>
            </w:r>
            <w:permEnd w:id="55"/>
            <w:r>
              <w:rPr>
                <w:rFonts w:cs="宋体" w:asciiTheme="minorEastAsia" w:hAnsiTheme="minorEastAsia"/>
                <w:b/>
                <w:color w:val="000000"/>
                <w:kern w:val="0"/>
                <w:sz w:val="16"/>
                <w:szCs w:val="16"/>
              </w:rPr>
              <w:t>）请填写下方实际控制投资者的自然人，并说明取得实际控制关系的方式或途径：</w:t>
            </w:r>
            <w:permStart w:id="56" w:edGrp="everyone"/>
            <w:r>
              <w:rPr>
                <w:rFonts w:cs="宋体" w:asciiTheme="minorEastAsia" w:hAnsiTheme="minorEastAsia"/>
                <w:b/>
                <w:color w:val="000000"/>
                <w:kern w:val="0"/>
                <w:sz w:val="16"/>
                <w:szCs w:val="16"/>
              </w:rPr>
              <w:t xml:space="preserve">                     </w:t>
            </w:r>
            <w:permEnd w:id="56"/>
          </w:p>
        </w:tc>
      </w:tr>
      <w:tr w14:paraId="7FC4D22C">
        <w:tblPrEx>
          <w:tblCellMar>
            <w:top w:w="0" w:type="dxa"/>
            <w:left w:w="108" w:type="dxa"/>
            <w:bottom w:w="0" w:type="dxa"/>
            <w:right w:w="108" w:type="dxa"/>
          </w:tblCellMar>
        </w:tblPrEx>
        <w:trPr>
          <w:trHeight w:val="227" w:hRule="atLeast"/>
        </w:trPr>
        <w:tc>
          <w:tcPr>
            <w:tcW w:w="1713" w:type="dxa"/>
            <w:vMerge w:val="continue"/>
            <w:tcBorders>
              <w:left w:val="double" w:color="auto" w:sz="6" w:space="0"/>
              <w:right w:val="single" w:color="000000" w:sz="4" w:space="0"/>
            </w:tcBorders>
            <w:shd w:val="clear" w:color="auto" w:fill="auto"/>
            <w:vAlign w:val="center"/>
          </w:tcPr>
          <w:p w14:paraId="27E9D3E7">
            <w:pPr>
              <w:widowControl/>
              <w:jc w:val="center"/>
              <w:rPr>
                <w:rFonts w:cs="宋体" w:asciiTheme="minorEastAsia" w:hAnsiTheme="minorEastAsia"/>
                <w:b/>
                <w:bCs/>
                <w:kern w:val="0"/>
                <w:sz w:val="16"/>
                <w:szCs w:val="16"/>
              </w:rPr>
            </w:pPr>
          </w:p>
        </w:tc>
        <w:tc>
          <w:tcPr>
            <w:tcW w:w="1639" w:type="dxa"/>
            <w:gridSpan w:val="2"/>
            <w:vMerge w:val="restart"/>
            <w:tcBorders>
              <w:top w:val="single" w:color="auto" w:sz="4" w:space="0"/>
              <w:left w:val="nil"/>
              <w:right w:val="single" w:color="auto" w:sz="4" w:space="0"/>
            </w:tcBorders>
            <w:shd w:val="clear" w:color="auto" w:fill="auto"/>
            <w:noWrap/>
            <w:vAlign w:val="center"/>
          </w:tcPr>
          <w:p w14:paraId="50731398">
            <w:pPr>
              <w:widowControl/>
              <w:jc w:val="center"/>
              <w:rPr>
                <w:rFonts w:cs="宋体" w:asciiTheme="minorEastAsia" w:hAnsiTheme="minorEastAsia"/>
                <w:b/>
                <w:bCs/>
                <w:color w:val="000000"/>
                <w:kern w:val="0"/>
                <w:sz w:val="16"/>
                <w:szCs w:val="16"/>
              </w:rPr>
            </w:pPr>
            <w:r>
              <w:rPr>
                <w:rFonts w:hint="eastAsia" w:cs="宋体" w:asciiTheme="minorEastAsia" w:hAnsiTheme="minorEastAsia"/>
                <w:b/>
                <w:bCs/>
                <w:color w:val="000000"/>
                <w:kern w:val="0"/>
                <w:sz w:val="16"/>
                <w:szCs w:val="16"/>
              </w:rPr>
              <w:t>实际控制投资者的</w:t>
            </w:r>
          </w:p>
          <w:p w14:paraId="69C37D6A">
            <w:pPr>
              <w:widowControl/>
              <w:jc w:val="center"/>
              <w:rPr>
                <w:rFonts w:cs="宋体" w:asciiTheme="minorEastAsia" w:hAnsiTheme="minorEastAsia"/>
                <w:b/>
                <w:bCs/>
                <w:color w:val="000000"/>
                <w:kern w:val="0"/>
                <w:sz w:val="16"/>
                <w:szCs w:val="16"/>
              </w:rPr>
            </w:pPr>
            <w:r>
              <w:rPr>
                <w:rFonts w:hint="eastAsia" w:cs="宋体" w:asciiTheme="minorEastAsia" w:hAnsiTheme="minorEastAsia"/>
                <w:b/>
                <w:bCs/>
                <w:color w:val="000000"/>
                <w:kern w:val="0"/>
                <w:sz w:val="16"/>
                <w:szCs w:val="16"/>
              </w:rPr>
              <w:t>自然人</w:t>
            </w:r>
          </w:p>
        </w:tc>
        <w:tc>
          <w:tcPr>
            <w:tcW w:w="1560" w:type="dxa"/>
            <w:tcBorders>
              <w:top w:val="single" w:color="auto" w:sz="4" w:space="0"/>
              <w:left w:val="nil"/>
              <w:right w:val="single" w:color="auto" w:sz="4" w:space="0"/>
            </w:tcBorders>
            <w:shd w:val="clear" w:color="auto" w:fill="auto"/>
            <w:vAlign w:val="center"/>
          </w:tcPr>
          <w:p w14:paraId="0BAF4B7D">
            <w:pPr>
              <w:widowControl/>
              <w:jc w:val="center"/>
              <w:rPr>
                <w:rFonts w:cs="宋体" w:asciiTheme="minorEastAsia" w:hAnsiTheme="minorEastAsia"/>
                <w:color w:val="000000"/>
                <w:kern w:val="0"/>
                <w:sz w:val="16"/>
                <w:szCs w:val="16"/>
              </w:rPr>
            </w:pPr>
            <w:r>
              <w:rPr>
                <w:rFonts w:hint="eastAsia" w:cs="宋体" w:asciiTheme="minorEastAsia" w:hAnsiTheme="minorEastAsia"/>
                <w:b/>
                <w:bCs/>
                <w:color w:val="000000"/>
                <w:kern w:val="0"/>
                <w:sz w:val="16"/>
                <w:szCs w:val="16"/>
              </w:rPr>
              <w:t>姓名</w:t>
            </w:r>
          </w:p>
        </w:tc>
        <w:tc>
          <w:tcPr>
            <w:tcW w:w="2835" w:type="dxa"/>
            <w:gridSpan w:val="2"/>
            <w:tcBorders>
              <w:top w:val="single" w:color="auto" w:sz="4" w:space="0"/>
              <w:left w:val="nil"/>
              <w:right w:val="single" w:color="auto" w:sz="4" w:space="0"/>
            </w:tcBorders>
            <w:shd w:val="clear" w:color="auto" w:fill="auto"/>
            <w:vAlign w:val="center"/>
          </w:tcPr>
          <w:p w14:paraId="5EEFB72D">
            <w:pPr>
              <w:widowControl/>
              <w:rPr>
                <w:rFonts w:cs="宋体" w:asciiTheme="minorEastAsia" w:hAnsiTheme="minorEastAsia"/>
                <w:color w:val="000000"/>
                <w:kern w:val="0"/>
                <w:sz w:val="16"/>
                <w:szCs w:val="16"/>
              </w:rPr>
            </w:pPr>
            <w:permStart w:id="57" w:edGrp="everyone"/>
            <w:r>
              <w:rPr>
                <w:rFonts w:hint="eastAsia" w:cs="宋体" w:asciiTheme="minorEastAsia" w:hAnsiTheme="minorEastAsia"/>
                <w:color w:val="000000"/>
                <w:kern w:val="0"/>
                <w:sz w:val="16"/>
                <w:szCs w:val="16"/>
              </w:rPr>
              <w:t xml:space="preserve"> </w:t>
            </w:r>
            <w:r>
              <w:rPr>
                <w:rFonts w:cs="宋体" w:asciiTheme="minorEastAsia" w:hAnsiTheme="minorEastAsia"/>
                <w:color w:val="000000"/>
                <w:kern w:val="0"/>
                <w:sz w:val="16"/>
                <w:szCs w:val="16"/>
              </w:rPr>
              <w:t xml:space="preserve">                               </w:t>
            </w:r>
            <w:permEnd w:id="57"/>
          </w:p>
        </w:tc>
        <w:tc>
          <w:tcPr>
            <w:tcW w:w="1417" w:type="dxa"/>
            <w:tcBorders>
              <w:top w:val="single" w:color="auto" w:sz="4" w:space="0"/>
              <w:left w:val="nil"/>
              <w:right w:val="single" w:color="auto" w:sz="4" w:space="0"/>
            </w:tcBorders>
            <w:shd w:val="clear" w:color="auto" w:fill="auto"/>
            <w:vAlign w:val="center"/>
          </w:tcPr>
          <w:p w14:paraId="2D531F1A">
            <w:pPr>
              <w:widowControl/>
              <w:jc w:val="center"/>
              <w:rPr>
                <w:rFonts w:cs="宋体" w:asciiTheme="minorEastAsia" w:hAnsiTheme="minorEastAsia"/>
                <w:color w:val="000000"/>
                <w:kern w:val="0"/>
                <w:sz w:val="16"/>
                <w:szCs w:val="16"/>
              </w:rPr>
            </w:pPr>
            <w:r>
              <w:rPr>
                <w:rFonts w:hint="eastAsia" w:cs="宋体" w:asciiTheme="minorEastAsia" w:hAnsiTheme="minorEastAsia"/>
                <w:b/>
                <w:bCs/>
                <w:color w:val="000000"/>
                <w:kern w:val="0"/>
                <w:sz w:val="16"/>
                <w:szCs w:val="16"/>
              </w:rPr>
              <w:t>证件类型</w:t>
            </w:r>
          </w:p>
        </w:tc>
        <w:tc>
          <w:tcPr>
            <w:tcW w:w="1708" w:type="dxa"/>
            <w:tcBorders>
              <w:top w:val="single" w:color="auto" w:sz="4" w:space="0"/>
              <w:left w:val="single" w:color="auto" w:sz="4" w:space="0"/>
              <w:right w:val="double" w:color="auto" w:sz="6" w:space="0"/>
            </w:tcBorders>
            <w:shd w:val="clear" w:color="auto" w:fill="auto"/>
            <w:vAlign w:val="center"/>
          </w:tcPr>
          <w:p w14:paraId="68DCF58B">
            <w:pPr>
              <w:widowControl/>
              <w:jc w:val="left"/>
              <w:rPr>
                <w:rFonts w:cs="宋体" w:asciiTheme="minorEastAsia" w:hAnsiTheme="minorEastAsia"/>
                <w:b/>
                <w:bCs/>
                <w:kern w:val="0"/>
                <w:sz w:val="16"/>
                <w:szCs w:val="16"/>
              </w:rPr>
            </w:pPr>
            <w:permStart w:id="58" w:edGrp="everyone"/>
            <w:r>
              <w:rPr>
                <w:rFonts w:hint="eastAsia" w:cs="宋体" w:asciiTheme="minorEastAsia" w:hAnsiTheme="minorEastAsia"/>
                <w:b/>
                <w:bCs/>
                <w:kern w:val="0"/>
                <w:sz w:val="16"/>
                <w:szCs w:val="16"/>
              </w:rPr>
              <w:t xml:space="preserve"> </w:t>
            </w:r>
            <w:r>
              <w:rPr>
                <w:rFonts w:cs="宋体" w:asciiTheme="minorEastAsia" w:hAnsiTheme="minorEastAsia"/>
                <w:b/>
                <w:bCs/>
                <w:kern w:val="0"/>
                <w:sz w:val="16"/>
                <w:szCs w:val="16"/>
              </w:rPr>
              <w:t xml:space="preserve">                  </w:t>
            </w:r>
            <w:permEnd w:id="58"/>
          </w:p>
        </w:tc>
      </w:tr>
      <w:tr w14:paraId="180D759D">
        <w:tblPrEx>
          <w:tblCellMar>
            <w:top w:w="0" w:type="dxa"/>
            <w:left w:w="108" w:type="dxa"/>
            <w:bottom w:w="0" w:type="dxa"/>
            <w:right w:w="108" w:type="dxa"/>
          </w:tblCellMar>
        </w:tblPrEx>
        <w:trPr>
          <w:trHeight w:val="227" w:hRule="atLeast"/>
        </w:trPr>
        <w:tc>
          <w:tcPr>
            <w:tcW w:w="1713" w:type="dxa"/>
            <w:vMerge w:val="continue"/>
            <w:tcBorders>
              <w:left w:val="double" w:color="auto" w:sz="6" w:space="0"/>
              <w:bottom w:val="single" w:color="auto" w:sz="4" w:space="0"/>
              <w:right w:val="single" w:color="000000" w:sz="4" w:space="0"/>
            </w:tcBorders>
            <w:shd w:val="clear" w:color="auto" w:fill="auto"/>
            <w:vAlign w:val="center"/>
          </w:tcPr>
          <w:p w14:paraId="3CBFEBC7">
            <w:pPr>
              <w:widowControl/>
              <w:jc w:val="center"/>
              <w:rPr>
                <w:rFonts w:cs="宋体" w:asciiTheme="minorEastAsia" w:hAnsiTheme="minorEastAsia"/>
                <w:b/>
                <w:bCs/>
                <w:kern w:val="0"/>
                <w:sz w:val="16"/>
                <w:szCs w:val="16"/>
              </w:rPr>
            </w:pPr>
            <w:permStart w:id="60" w:edGrp="everyone" w:colFirst="5" w:colLast="5"/>
          </w:p>
        </w:tc>
        <w:tc>
          <w:tcPr>
            <w:tcW w:w="1639" w:type="dxa"/>
            <w:gridSpan w:val="2"/>
            <w:vMerge w:val="continue"/>
            <w:tcBorders>
              <w:left w:val="nil"/>
              <w:bottom w:val="single" w:color="auto" w:sz="4" w:space="0"/>
              <w:right w:val="single" w:color="auto" w:sz="4" w:space="0"/>
            </w:tcBorders>
            <w:shd w:val="clear" w:color="auto" w:fill="auto"/>
            <w:noWrap/>
            <w:vAlign w:val="center"/>
          </w:tcPr>
          <w:p w14:paraId="29C50CA2">
            <w:pPr>
              <w:widowControl/>
              <w:jc w:val="center"/>
              <w:rPr>
                <w:rFonts w:cs="宋体" w:asciiTheme="minorEastAsia" w:hAnsiTheme="minorEastAsia"/>
                <w:b/>
                <w:bCs/>
                <w:color w:val="000000"/>
                <w:kern w:val="0"/>
                <w:sz w:val="16"/>
                <w:szCs w:val="16"/>
              </w:rPr>
            </w:pPr>
          </w:p>
        </w:tc>
        <w:tc>
          <w:tcPr>
            <w:tcW w:w="1560" w:type="dxa"/>
            <w:tcBorders>
              <w:top w:val="single" w:color="auto" w:sz="4" w:space="0"/>
              <w:left w:val="nil"/>
              <w:bottom w:val="single" w:color="auto" w:sz="4" w:space="0"/>
              <w:right w:val="single" w:color="auto" w:sz="4" w:space="0"/>
            </w:tcBorders>
            <w:shd w:val="clear" w:color="auto" w:fill="auto"/>
            <w:vAlign w:val="center"/>
          </w:tcPr>
          <w:p w14:paraId="07826671">
            <w:pPr>
              <w:widowControl/>
              <w:jc w:val="center"/>
              <w:rPr>
                <w:rFonts w:cs="宋体" w:asciiTheme="minorEastAsia" w:hAnsiTheme="minorEastAsia"/>
                <w:color w:val="000000"/>
                <w:kern w:val="0"/>
                <w:sz w:val="16"/>
                <w:szCs w:val="16"/>
              </w:rPr>
            </w:pPr>
            <w:r>
              <w:rPr>
                <w:rFonts w:hint="eastAsia" w:cs="宋体" w:asciiTheme="minorEastAsia" w:hAnsiTheme="minorEastAsia"/>
                <w:b/>
                <w:bCs/>
                <w:color w:val="000000"/>
                <w:kern w:val="0"/>
                <w:sz w:val="16"/>
                <w:szCs w:val="16"/>
              </w:rPr>
              <w:t>证件号码</w:t>
            </w:r>
          </w:p>
        </w:tc>
        <w:tc>
          <w:tcPr>
            <w:tcW w:w="2835" w:type="dxa"/>
            <w:gridSpan w:val="2"/>
            <w:tcBorders>
              <w:top w:val="single" w:color="auto" w:sz="4" w:space="0"/>
              <w:left w:val="nil"/>
              <w:bottom w:val="single" w:color="auto" w:sz="4" w:space="0"/>
              <w:right w:val="single" w:color="auto" w:sz="4" w:space="0"/>
            </w:tcBorders>
            <w:shd w:val="clear" w:color="auto" w:fill="auto"/>
            <w:vAlign w:val="center"/>
          </w:tcPr>
          <w:p w14:paraId="30A0AA62">
            <w:pPr>
              <w:widowControl/>
              <w:rPr>
                <w:rFonts w:cs="宋体" w:asciiTheme="minorEastAsia" w:hAnsiTheme="minorEastAsia"/>
                <w:color w:val="000000"/>
                <w:kern w:val="0"/>
                <w:sz w:val="16"/>
                <w:szCs w:val="16"/>
              </w:rPr>
            </w:pPr>
            <w:permStart w:id="59" w:edGrp="everyone"/>
            <w:r>
              <w:rPr>
                <w:rFonts w:hint="eastAsia" w:cs="宋体" w:asciiTheme="minorEastAsia" w:hAnsiTheme="minorEastAsia"/>
                <w:color w:val="000000"/>
                <w:kern w:val="0"/>
                <w:sz w:val="16"/>
                <w:szCs w:val="16"/>
              </w:rPr>
              <w:t xml:space="preserve"> </w:t>
            </w:r>
            <w:r>
              <w:rPr>
                <w:rFonts w:cs="宋体" w:asciiTheme="minorEastAsia" w:hAnsiTheme="minorEastAsia"/>
                <w:color w:val="000000"/>
                <w:kern w:val="0"/>
                <w:sz w:val="16"/>
                <w:szCs w:val="16"/>
              </w:rPr>
              <w:t xml:space="preserve">                               </w:t>
            </w:r>
            <w:permEnd w:id="59"/>
          </w:p>
        </w:tc>
        <w:tc>
          <w:tcPr>
            <w:tcW w:w="1417" w:type="dxa"/>
            <w:tcBorders>
              <w:top w:val="single" w:color="auto" w:sz="4" w:space="0"/>
              <w:left w:val="nil"/>
              <w:bottom w:val="single" w:color="auto" w:sz="4" w:space="0"/>
              <w:right w:val="single" w:color="auto" w:sz="4" w:space="0"/>
            </w:tcBorders>
            <w:shd w:val="clear" w:color="auto" w:fill="auto"/>
            <w:vAlign w:val="center"/>
          </w:tcPr>
          <w:p w14:paraId="1EB54752">
            <w:pPr>
              <w:widowControl/>
              <w:jc w:val="center"/>
              <w:rPr>
                <w:rFonts w:cs="宋体" w:asciiTheme="minorEastAsia" w:hAnsiTheme="minorEastAsia"/>
                <w:color w:val="000000"/>
                <w:kern w:val="0"/>
                <w:sz w:val="16"/>
                <w:szCs w:val="16"/>
              </w:rPr>
            </w:pPr>
            <w:r>
              <w:rPr>
                <w:rFonts w:hint="eastAsia" w:cs="宋体" w:asciiTheme="minorEastAsia" w:hAnsiTheme="minorEastAsia"/>
                <w:b/>
                <w:bCs/>
                <w:color w:val="000000"/>
                <w:kern w:val="0"/>
                <w:sz w:val="16"/>
                <w:szCs w:val="16"/>
              </w:rPr>
              <w:t>证件有效期</w:t>
            </w:r>
          </w:p>
        </w:tc>
        <w:tc>
          <w:tcPr>
            <w:tcW w:w="1708" w:type="dxa"/>
            <w:tcBorders>
              <w:top w:val="single" w:color="auto" w:sz="4" w:space="0"/>
              <w:left w:val="single" w:color="auto" w:sz="4" w:space="0"/>
              <w:bottom w:val="single" w:color="auto" w:sz="4" w:space="0"/>
              <w:right w:val="double" w:color="auto" w:sz="6" w:space="0"/>
            </w:tcBorders>
            <w:shd w:val="clear" w:color="auto" w:fill="auto"/>
            <w:vAlign w:val="center"/>
          </w:tcPr>
          <w:p w14:paraId="2B7DE6D6">
            <w:pPr>
              <w:widowControl/>
              <w:jc w:val="left"/>
              <w:rPr>
                <w:rFonts w:cs="宋体" w:asciiTheme="minorEastAsia" w:hAnsiTheme="minorEastAsia"/>
                <w:b/>
                <w:bCs/>
                <w:kern w:val="0"/>
                <w:sz w:val="16"/>
                <w:szCs w:val="16"/>
              </w:rPr>
            </w:pPr>
            <w:r>
              <w:rPr>
                <w:rFonts w:cs="宋体" w:asciiTheme="minorEastAsia" w:hAnsiTheme="minorEastAsia"/>
                <w:color w:val="000000"/>
                <w:kern w:val="0"/>
                <w:sz w:val="16"/>
                <w:szCs w:val="16"/>
              </w:rPr>
              <w:t xml:space="preserve"> </w:t>
            </w:r>
            <w:r>
              <w:rPr>
                <w:rFonts w:hint="eastAsia" w:cs="宋体" w:asciiTheme="minorEastAsia" w:hAnsiTheme="minorEastAsia"/>
                <w:color w:val="000000"/>
                <w:kern w:val="0"/>
                <w:sz w:val="16"/>
                <w:szCs w:val="16"/>
              </w:rPr>
              <w:t xml:space="preserve">         </w:t>
            </w:r>
            <w:r>
              <w:rPr>
                <w:rFonts w:cs="宋体" w:asciiTheme="minorEastAsia" w:hAnsiTheme="minorEastAsia"/>
                <w:color w:val="000000"/>
                <w:kern w:val="0"/>
                <w:sz w:val="16"/>
                <w:szCs w:val="16"/>
              </w:rPr>
              <w:t xml:space="preserve">       </w:t>
            </w:r>
          </w:p>
        </w:tc>
      </w:tr>
      <w:permEnd w:id="60"/>
      <w:tr w14:paraId="586F68C3">
        <w:tblPrEx>
          <w:tblCellMar>
            <w:top w:w="0" w:type="dxa"/>
            <w:left w:w="108" w:type="dxa"/>
            <w:bottom w:w="0" w:type="dxa"/>
            <w:right w:w="108" w:type="dxa"/>
          </w:tblCellMar>
        </w:tblPrEx>
        <w:trPr>
          <w:trHeight w:val="227" w:hRule="atLeast"/>
        </w:trPr>
        <w:tc>
          <w:tcPr>
            <w:tcW w:w="1713" w:type="dxa"/>
            <w:vMerge w:val="restart"/>
            <w:tcBorders>
              <w:top w:val="single" w:color="auto" w:sz="4" w:space="0"/>
              <w:left w:val="double" w:color="auto" w:sz="6" w:space="0"/>
              <w:bottom w:val="single" w:color="auto" w:sz="4" w:space="0"/>
              <w:right w:val="single" w:color="auto" w:sz="4" w:space="0"/>
            </w:tcBorders>
            <w:shd w:val="clear" w:color="auto" w:fill="auto"/>
            <w:vAlign w:val="center"/>
          </w:tcPr>
          <w:p w14:paraId="5765C1A7">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交易的实际受益人</w:t>
            </w:r>
          </w:p>
        </w:tc>
        <w:tc>
          <w:tcPr>
            <w:tcW w:w="9159" w:type="dxa"/>
            <w:gridSpan w:val="7"/>
            <w:tcBorders>
              <w:top w:val="single" w:color="auto" w:sz="4" w:space="0"/>
              <w:left w:val="single" w:color="auto" w:sz="4" w:space="0"/>
              <w:bottom w:val="single" w:color="auto" w:sz="4" w:space="0"/>
              <w:right w:val="double" w:color="auto" w:sz="6" w:space="0"/>
            </w:tcBorders>
            <w:shd w:val="clear" w:color="auto" w:fill="auto"/>
            <w:noWrap/>
            <w:vAlign w:val="center"/>
          </w:tcPr>
          <w:p w14:paraId="75C317A7">
            <w:pPr>
              <w:widowControl/>
              <w:ind w:firstLine="161" w:firstLineChars="100"/>
              <w:jc w:val="left"/>
              <w:rPr>
                <w:rFonts w:cs="宋体" w:asciiTheme="minorEastAsia" w:hAnsiTheme="minorEastAsia"/>
                <w:color w:val="000000"/>
                <w:kern w:val="0"/>
                <w:sz w:val="16"/>
                <w:szCs w:val="16"/>
              </w:rPr>
            </w:pPr>
            <w:sdt>
              <w:sdtPr>
                <w:rPr>
                  <w:rFonts w:hint="eastAsia" w:cs="宋体" w:asciiTheme="minorEastAsia" w:hAnsiTheme="minorEastAsia"/>
                  <w:b/>
                  <w:bCs/>
                  <w:kern w:val="0"/>
                  <w:sz w:val="16"/>
                  <w:szCs w:val="16"/>
                </w:rPr>
                <w:id w:val="2085109826"/>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61" w:edGrp="everyone"/>
                <w:r>
                  <w:rPr>
                    <w:rFonts w:hint="eastAsia" w:ascii="MS Gothic" w:hAnsi="MS Gothic" w:eastAsia="MS Gothic" w:cs="宋体"/>
                    <w:b/>
                    <w:bCs/>
                    <w:kern w:val="0"/>
                    <w:sz w:val="16"/>
                    <w:szCs w:val="16"/>
                  </w:rPr>
                  <w:t>☐</w:t>
                </w:r>
                <w:permEnd w:id="61"/>
              </w:sdtContent>
            </w:sdt>
            <w:r>
              <w:rPr>
                <w:rFonts w:hint="eastAsia" w:cs="宋体" w:asciiTheme="minorEastAsia" w:hAnsiTheme="minorEastAsia"/>
                <w:b/>
                <w:bCs/>
                <w:color w:val="000000"/>
                <w:kern w:val="0"/>
                <w:sz w:val="16"/>
                <w:szCs w:val="16"/>
              </w:rPr>
              <w:t xml:space="preserve">本人 </w:t>
            </w:r>
            <w:sdt>
              <w:sdtPr>
                <w:rPr>
                  <w:rFonts w:hint="eastAsia" w:cs="宋体" w:asciiTheme="minorEastAsia" w:hAnsiTheme="minorEastAsia"/>
                  <w:b/>
                  <w:bCs/>
                  <w:kern w:val="0"/>
                  <w:sz w:val="16"/>
                  <w:szCs w:val="16"/>
                </w:rPr>
                <w:id w:val="1127893455"/>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62" w:edGrp="everyone"/>
                <w:r>
                  <w:rPr>
                    <w:rFonts w:hint="eastAsia" w:ascii="MS Gothic" w:hAnsi="MS Gothic" w:eastAsia="MS Gothic" w:cs="宋体"/>
                    <w:b/>
                    <w:bCs/>
                    <w:kern w:val="0"/>
                    <w:sz w:val="16"/>
                    <w:szCs w:val="16"/>
                  </w:rPr>
                  <w:t>☐</w:t>
                </w:r>
                <w:permEnd w:id="62"/>
              </w:sdtContent>
            </w:sdt>
            <w:r>
              <w:rPr>
                <w:rFonts w:hint="eastAsia" w:cs="宋体" w:asciiTheme="minorEastAsia" w:hAnsiTheme="minorEastAsia"/>
                <w:b/>
                <w:bCs/>
                <w:color w:val="000000"/>
                <w:kern w:val="0"/>
                <w:sz w:val="16"/>
                <w:szCs w:val="16"/>
              </w:rPr>
              <w:t>他人，请继续填写以下信息：</w:t>
            </w:r>
          </w:p>
        </w:tc>
      </w:tr>
      <w:tr w14:paraId="0F28EA3F">
        <w:tblPrEx>
          <w:tblCellMar>
            <w:top w:w="0" w:type="dxa"/>
            <w:left w:w="108" w:type="dxa"/>
            <w:bottom w:w="0" w:type="dxa"/>
            <w:right w:w="108" w:type="dxa"/>
          </w:tblCellMar>
        </w:tblPrEx>
        <w:trPr>
          <w:trHeight w:val="227" w:hRule="atLeast"/>
        </w:trPr>
        <w:tc>
          <w:tcPr>
            <w:tcW w:w="1713" w:type="dxa"/>
            <w:vMerge w:val="continue"/>
            <w:tcBorders>
              <w:top w:val="single" w:color="auto" w:sz="4" w:space="0"/>
              <w:left w:val="double" w:color="auto" w:sz="6" w:space="0"/>
              <w:bottom w:val="single" w:color="auto" w:sz="4" w:space="0"/>
              <w:right w:val="single" w:color="auto" w:sz="4" w:space="0"/>
            </w:tcBorders>
            <w:shd w:val="clear" w:color="auto" w:fill="auto"/>
            <w:vAlign w:val="center"/>
          </w:tcPr>
          <w:p w14:paraId="4512EDDC">
            <w:pPr>
              <w:widowControl/>
              <w:jc w:val="center"/>
              <w:rPr>
                <w:rFonts w:cs="宋体" w:asciiTheme="minorEastAsia" w:hAnsiTheme="minorEastAsia"/>
                <w:b/>
                <w:bCs/>
                <w:kern w:val="0"/>
                <w:sz w:val="16"/>
                <w:szCs w:val="16"/>
              </w:rPr>
            </w:pPr>
          </w:p>
        </w:tc>
        <w:tc>
          <w:tcPr>
            <w:tcW w:w="163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23BF5C8">
            <w:pPr>
              <w:widowControl/>
              <w:jc w:val="center"/>
              <w:rPr>
                <w:rFonts w:cs="宋体" w:asciiTheme="minorEastAsia" w:hAnsiTheme="minorEastAsia"/>
                <w:b/>
                <w:bCs/>
                <w:color w:val="000000"/>
                <w:kern w:val="0"/>
                <w:sz w:val="16"/>
                <w:szCs w:val="16"/>
              </w:rPr>
            </w:pPr>
            <w:r>
              <w:rPr>
                <w:rFonts w:hint="eastAsia" w:cs="宋体" w:asciiTheme="minorEastAsia" w:hAnsiTheme="minorEastAsia"/>
                <w:b/>
                <w:bCs/>
                <w:color w:val="000000"/>
                <w:kern w:val="0"/>
                <w:sz w:val="16"/>
                <w:szCs w:val="16"/>
              </w:rPr>
              <w:t>姓名</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14:paraId="51509980">
            <w:pPr>
              <w:widowControl/>
              <w:rPr>
                <w:rFonts w:cs="宋体" w:asciiTheme="minorEastAsia" w:hAnsiTheme="minorEastAsia"/>
                <w:b/>
                <w:bCs/>
                <w:color w:val="000000"/>
                <w:kern w:val="0"/>
                <w:sz w:val="16"/>
                <w:szCs w:val="16"/>
              </w:rPr>
            </w:pPr>
            <w:permStart w:id="63" w:edGrp="everyone"/>
            <w:r>
              <w:rPr>
                <w:rFonts w:hint="eastAsia" w:cs="宋体" w:asciiTheme="minorEastAsia" w:hAnsiTheme="minorEastAsia"/>
                <w:color w:val="000000"/>
                <w:kern w:val="0"/>
                <w:sz w:val="16"/>
                <w:szCs w:val="16"/>
              </w:rPr>
              <w:t xml:space="preserve"> </w:t>
            </w:r>
            <w:r>
              <w:rPr>
                <w:rFonts w:cs="宋体" w:asciiTheme="minorEastAsia" w:hAnsiTheme="minorEastAsia"/>
                <w:color w:val="000000"/>
                <w:kern w:val="0"/>
                <w:sz w:val="16"/>
                <w:szCs w:val="16"/>
              </w:rPr>
              <w:t xml:space="preserve">       </w:t>
            </w:r>
            <w:r>
              <w:rPr>
                <w:rFonts w:hint="eastAsia" w:cs="宋体" w:asciiTheme="minorEastAsia" w:hAnsiTheme="minorEastAsia"/>
                <w:color w:val="000000"/>
                <w:kern w:val="0"/>
                <w:sz w:val="16"/>
                <w:szCs w:val="16"/>
              </w:rPr>
              <w:t xml:space="preserve">       　</w:t>
            </w:r>
            <w:permEnd w:id="63"/>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1C1DA4E9">
            <w:pPr>
              <w:widowControl/>
              <w:jc w:val="center"/>
              <w:rPr>
                <w:rFonts w:cs="宋体" w:asciiTheme="minorEastAsia" w:hAnsiTheme="minorEastAsia"/>
                <w:b/>
                <w:bCs/>
                <w:color w:val="000000"/>
                <w:kern w:val="0"/>
                <w:sz w:val="16"/>
                <w:szCs w:val="16"/>
              </w:rPr>
            </w:pPr>
            <w:r>
              <w:rPr>
                <w:rFonts w:hint="eastAsia" w:cs="宋体" w:asciiTheme="minorEastAsia" w:hAnsiTheme="minorEastAsia"/>
                <w:b/>
                <w:bCs/>
                <w:color w:val="000000"/>
                <w:kern w:val="0"/>
                <w:sz w:val="16"/>
                <w:szCs w:val="16"/>
              </w:rPr>
              <w:t>与该人关系</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384C4E38">
            <w:pPr>
              <w:widowControl/>
              <w:rPr>
                <w:rFonts w:cs="宋体" w:asciiTheme="minorEastAsia" w:hAnsiTheme="minorEastAsia"/>
                <w:b/>
                <w:bCs/>
                <w:color w:val="000000"/>
                <w:kern w:val="0"/>
                <w:sz w:val="16"/>
                <w:szCs w:val="16"/>
              </w:rPr>
            </w:pPr>
            <w:permStart w:id="64" w:edGrp="everyone"/>
            <w:r>
              <w:rPr>
                <w:rFonts w:cs="宋体" w:asciiTheme="minorEastAsia" w:hAnsiTheme="minorEastAsia"/>
                <w:color w:val="000000"/>
                <w:kern w:val="0"/>
                <w:sz w:val="16"/>
                <w:szCs w:val="16"/>
              </w:rPr>
              <w:t xml:space="preserve">               </w:t>
            </w:r>
            <w:permEnd w:id="64"/>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6261906F">
            <w:pPr>
              <w:widowControl/>
              <w:ind w:firstLine="161" w:firstLineChars="100"/>
              <w:jc w:val="left"/>
              <w:rPr>
                <w:rFonts w:cs="宋体" w:asciiTheme="minorEastAsia" w:hAnsiTheme="minorEastAsia"/>
                <w:color w:val="000000"/>
                <w:kern w:val="0"/>
                <w:sz w:val="16"/>
                <w:szCs w:val="16"/>
              </w:rPr>
            </w:pPr>
            <w:r>
              <w:rPr>
                <w:rFonts w:hint="eastAsia" w:cs="宋体" w:asciiTheme="minorEastAsia" w:hAnsiTheme="minorEastAsia"/>
                <w:b/>
                <w:bCs/>
                <w:color w:val="000000"/>
                <w:kern w:val="0"/>
                <w:sz w:val="16"/>
                <w:szCs w:val="16"/>
              </w:rPr>
              <w:t>证件类型</w:t>
            </w:r>
          </w:p>
        </w:tc>
        <w:tc>
          <w:tcPr>
            <w:tcW w:w="1708" w:type="dxa"/>
            <w:tcBorders>
              <w:top w:val="single" w:color="auto" w:sz="4" w:space="0"/>
              <w:left w:val="single" w:color="auto" w:sz="4" w:space="0"/>
              <w:bottom w:val="single" w:color="auto" w:sz="4" w:space="0"/>
              <w:right w:val="double" w:color="auto" w:sz="6" w:space="0"/>
            </w:tcBorders>
            <w:shd w:val="clear" w:color="auto" w:fill="auto"/>
            <w:vAlign w:val="center"/>
          </w:tcPr>
          <w:p w14:paraId="53EEE736">
            <w:pPr>
              <w:widowControl/>
              <w:jc w:val="left"/>
              <w:rPr>
                <w:rFonts w:cs="宋体" w:asciiTheme="minorEastAsia" w:hAnsiTheme="minorEastAsia"/>
                <w:color w:val="000000"/>
                <w:kern w:val="0"/>
                <w:sz w:val="16"/>
                <w:szCs w:val="16"/>
              </w:rPr>
            </w:pPr>
            <w:permStart w:id="65" w:edGrp="everyone"/>
            <w:r>
              <w:rPr>
                <w:rFonts w:cs="宋体" w:asciiTheme="minorEastAsia" w:hAnsiTheme="minorEastAsia"/>
                <w:color w:val="000000"/>
                <w:kern w:val="0"/>
                <w:sz w:val="16"/>
                <w:szCs w:val="16"/>
              </w:rPr>
              <w:t xml:space="preserve">                   </w:t>
            </w:r>
            <w:permEnd w:id="65"/>
          </w:p>
        </w:tc>
      </w:tr>
      <w:tr w14:paraId="15A2BC3F">
        <w:tblPrEx>
          <w:tblCellMar>
            <w:top w:w="0" w:type="dxa"/>
            <w:left w:w="108" w:type="dxa"/>
            <w:bottom w:w="0" w:type="dxa"/>
            <w:right w:w="108" w:type="dxa"/>
          </w:tblCellMar>
        </w:tblPrEx>
        <w:trPr>
          <w:trHeight w:val="227" w:hRule="atLeast"/>
        </w:trPr>
        <w:tc>
          <w:tcPr>
            <w:tcW w:w="1713" w:type="dxa"/>
            <w:vMerge w:val="continue"/>
            <w:tcBorders>
              <w:top w:val="single" w:color="auto" w:sz="4" w:space="0"/>
              <w:left w:val="double" w:color="auto" w:sz="6" w:space="0"/>
              <w:bottom w:val="single" w:color="auto" w:sz="4" w:space="0"/>
              <w:right w:val="single" w:color="auto" w:sz="4" w:space="0"/>
            </w:tcBorders>
            <w:shd w:val="clear" w:color="auto" w:fill="auto"/>
            <w:vAlign w:val="center"/>
          </w:tcPr>
          <w:p w14:paraId="2FAF2E62">
            <w:pPr>
              <w:widowControl/>
              <w:jc w:val="center"/>
              <w:rPr>
                <w:rFonts w:cs="宋体" w:asciiTheme="minorEastAsia" w:hAnsiTheme="minorEastAsia"/>
                <w:b/>
                <w:bCs/>
                <w:kern w:val="0"/>
                <w:sz w:val="16"/>
                <w:szCs w:val="16"/>
              </w:rPr>
            </w:pPr>
          </w:p>
        </w:tc>
        <w:tc>
          <w:tcPr>
            <w:tcW w:w="163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E93219E">
            <w:pPr>
              <w:widowControl/>
              <w:jc w:val="center"/>
              <w:rPr>
                <w:rFonts w:cs="宋体" w:asciiTheme="minorEastAsia" w:hAnsiTheme="minorEastAsia"/>
                <w:b/>
                <w:bCs/>
                <w:color w:val="000000"/>
                <w:kern w:val="0"/>
                <w:sz w:val="16"/>
                <w:szCs w:val="16"/>
              </w:rPr>
            </w:pPr>
            <w:r>
              <w:rPr>
                <w:rFonts w:hint="eastAsia" w:cs="宋体" w:asciiTheme="minorEastAsia" w:hAnsiTheme="minorEastAsia"/>
                <w:b/>
                <w:bCs/>
                <w:color w:val="000000"/>
                <w:kern w:val="0"/>
                <w:sz w:val="16"/>
                <w:szCs w:val="16"/>
              </w:rPr>
              <w:t>证件号码</w:t>
            </w:r>
          </w:p>
        </w:tc>
        <w:tc>
          <w:tcPr>
            <w:tcW w:w="439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D7D9732">
            <w:pPr>
              <w:widowControl/>
              <w:rPr>
                <w:rFonts w:cs="宋体" w:asciiTheme="minorEastAsia" w:hAnsiTheme="minorEastAsia"/>
                <w:b/>
                <w:bCs/>
                <w:color w:val="000000"/>
                <w:kern w:val="0"/>
                <w:sz w:val="16"/>
                <w:szCs w:val="16"/>
              </w:rPr>
            </w:pPr>
            <w:permStart w:id="66" w:edGrp="everyone"/>
            <w:r>
              <w:rPr>
                <w:rFonts w:hint="eastAsia" w:cs="宋体" w:asciiTheme="minorEastAsia" w:hAnsiTheme="minorEastAsia"/>
                <w:color w:val="000000"/>
                <w:kern w:val="0"/>
                <w:sz w:val="16"/>
                <w:szCs w:val="16"/>
              </w:rPr>
              <w:t xml:space="preserve"> </w:t>
            </w:r>
            <w:r>
              <w:rPr>
                <w:rFonts w:cs="宋体" w:asciiTheme="minorEastAsia" w:hAnsiTheme="minorEastAsia"/>
                <w:color w:val="000000"/>
                <w:kern w:val="0"/>
                <w:sz w:val="16"/>
                <w:szCs w:val="16"/>
              </w:rPr>
              <w:t xml:space="preserve">                               </w:t>
            </w:r>
            <w:permEnd w:id="66"/>
            <w:r>
              <w:rPr>
                <w:rFonts w:cs="宋体" w:asciiTheme="minorEastAsia" w:hAnsiTheme="minorEastAsia"/>
                <w:color w:val="000000"/>
                <w:kern w:val="0"/>
                <w:sz w:val="16"/>
                <w:szCs w:val="16"/>
              </w:rPr>
              <w:t xml:space="preserve">      </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761E291C">
            <w:pPr>
              <w:widowControl/>
              <w:ind w:firstLine="161" w:firstLineChars="100"/>
              <w:jc w:val="left"/>
              <w:rPr>
                <w:rFonts w:cs="宋体" w:asciiTheme="minorEastAsia" w:hAnsiTheme="minorEastAsia"/>
                <w:color w:val="000000"/>
                <w:kern w:val="0"/>
                <w:sz w:val="16"/>
                <w:szCs w:val="16"/>
              </w:rPr>
            </w:pPr>
            <w:r>
              <w:rPr>
                <w:rFonts w:hint="eastAsia" w:cs="宋体" w:asciiTheme="minorEastAsia" w:hAnsiTheme="minorEastAsia"/>
                <w:b/>
                <w:bCs/>
                <w:color w:val="000000"/>
                <w:kern w:val="0"/>
                <w:sz w:val="16"/>
                <w:szCs w:val="16"/>
              </w:rPr>
              <w:t>证件有效期</w:t>
            </w:r>
          </w:p>
        </w:tc>
        <w:tc>
          <w:tcPr>
            <w:tcW w:w="1708" w:type="dxa"/>
            <w:tcBorders>
              <w:top w:val="single" w:color="auto" w:sz="4" w:space="0"/>
              <w:left w:val="single" w:color="auto" w:sz="4" w:space="0"/>
              <w:bottom w:val="single" w:color="auto" w:sz="4" w:space="0"/>
              <w:right w:val="double" w:color="auto" w:sz="6" w:space="0"/>
            </w:tcBorders>
            <w:shd w:val="clear" w:color="auto" w:fill="auto"/>
            <w:vAlign w:val="center"/>
          </w:tcPr>
          <w:p w14:paraId="7E1C101A">
            <w:pPr>
              <w:widowControl/>
              <w:jc w:val="left"/>
              <w:rPr>
                <w:rFonts w:cs="宋体" w:asciiTheme="minorEastAsia" w:hAnsiTheme="minorEastAsia"/>
                <w:color w:val="000000"/>
                <w:kern w:val="0"/>
                <w:sz w:val="16"/>
                <w:szCs w:val="16"/>
              </w:rPr>
            </w:pPr>
            <w:permStart w:id="67" w:edGrp="everyone"/>
            <w:r>
              <w:rPr>
                <w:rFonts w:cs="宋体" w:asciiTheme="minorEastAsia" w:hAnsiTheme="minorEastAsia"/>
                <w:color w:val="000000"/>
                <w:kern w:val="0"/>
                <w:sz w:val="16"/>
                <w:szCs w:val="16"/>
              </w:rPr>
              <w:t xml:space="preserve">                   </w:t>
            </w:r>
            <w:permEnd w:id="67"/>
          </w:p>
        </w:tc>
      </w:tr>
      <w:tr w14:paraId="03FCC990">
        <w:tblPrEx>
          <w:tblCellMar>
            <w:top w:w="0" w:type="dxa"/>
            <w:left w:w="108" w:type="dxa"/>
            <w:bottom w:w="0" w:type="dxa"/>
            <w:right w:w="108" w:type="dxa"/>
          </w:tblCellMar>
        </w:tblPrEx>
        <w:trPr>
          <w:trHeight w:val="227" w:hRule="atLeast"/>
        </w:trPr>
        <w:tc>
          <w:tcPr>
            <w:tcW w:w="1713" w:type="dxa"/>
            <w:tcBorders>
              <w:top w:val="nil"/>
              <w:left w:val="double" w:color="auto" w:sz="6" w:space="0"/>
              <w:bottom w:val="single" w:color="auto" w:sz="4" w:space="0"/>
              <w:right w:val="single" w:color="auto" w:sz="4" w:space="0"/>
            </w:tcBorders>
            <w:shd w:val="clear" w:color="auto" w:fill="auto"/>
            <w:vAlign w:val="center"/>
          </w:tcPr>
          <w:p w14:paraId="2396BDE6">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不良诚信记录</w:t>
            </w:r>
          </w:p>
        </w:tc>
        <w:tc>
          <w:tcPr>
            <w:tcW w:w="9159" w:type="dxa"/>
            <w:gridSpan w:val="7"/>
            <w:tcBorders>
              <w:top w:val="nil"/>
              <w:left w:val="single" w:color="auto" w:sz="4" w:space="0"/>
              <w:bottom w:val="single" w:color="auto" w:sz="4" w:space="0"/>
              <w:right w:val="double" w:color="auto" w:sz="6" w:space="0"/>
            </w:tcBorders>
            <w:shd w:val="clear" w:color="auto" w:fill="auto"/>
            <w:noWrap/>
            <w:vAlign w:val="center"/>
          </w:tcPr>
          <w:p w14:paraId="25E95443">
            <w:pPr>
              <w:widowControl/>
              <w:ind w:left="1767" w:hanging="1767" w:hangingChars="1100"/>
              <w:jc w:val="left"/>
              <w:rPr>
                <w:rFonts w:hint="eastAsia" w:cs="宋体" w:asciiTheme="minorEastAsia" w:hAnsiTheme="minorEastAsia"/>
                <w:b/>
                <w:bCs/>
                <w:kern w:val="0"/>
                <w:sz w:val="16"/>
                <w:szCs w:val="16"/>
              </w:rPr>
            </w:pPr>
            <w:sdt>
              <w:sdtPr>
                <w:rPr>
                  <w:rFonts w:hint="eastAsia" w:cs="宋体" w:asciiTheme="minorEastAsia" w:hAnsiTheme="minorEastAsia"/>
                  <w:b/>
                  <w:bCs/>
                  <w:kern w:val="0"/>
                  <w:sz w:val="16"/>
                  <w:szCs w:val="16"/>
                </w:rPr>
                <w:id w:val="-1047907362"/>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68" w:edGrp="everyone"/>
                <w:r>
                  <w:rPr>
                    <w:rFonts w:hint="eastAsia" w:ascii="MS Gothic" w:hAnsi="MS Gothic" w:eastAsia="MS Gothic" w:cs="宋体"/>
                    <w:b/>
                    <w:bCs/>
                    <w:kern w:val="0"/>
                    <w:sz w:val="16"/>
                    <w:szCs w:val="16"/>
                  </w:rPr>
                  <w:t>☐</w:t>
                </w:r>
                <w:permEnd w:id="68"/>
              </w:sdtContent>
            </w:sdt>
            <w:r>
              <w:rPr>
                <w:rFonts w:hint="eastAsia" w:cs="宋体" w:asciiTheme="minorEastAsia" w:hAnsiTheme="minorEastAsia"/>
                <w:b/>
                <w:bCs/>
                <w:kern w:val="0"/>
                <w:sz w:val="16"/>
                <w:szCs w:val="16"/>
              </w:rPr>
              <w:t xml:space="preserve"> 无 </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88652127"/>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69" w:edGrp="everyone"/>
                <w:r>
                  <w:rPr>
                    <w:rFonts w:hint="eastAsia" w:ascii="MS Gothic" w:hAnsi="MS Gothic" w:eastAsia="MS Gothic" w:cs="宋体"/>
                    <w:b/>
                    <w:bCs/>
                    <w:kern w:val="0"/>
                    <w:sz w:val="16"/>
                    <w:szCs w:val="16"/>
                  </w:rPr>
                  <w:t>☐</w:t>
                </w:r>
              </w:sdtContent>
            </w:sdt>
            <w:r>
              <w:rPr>
                <w:rFonts w:cs="宋体" w:asciiTheme="minorEastAsia" w:hAnsiTheme="minorEastAsia"/>
                <w:b/>
                <w:bCs/>
                <w:kern w:val="0"/>
                <w:sz w:val="16"/>
                <w:szCs w:val="16"/>
              </w:rPr>
              <w:t xml:space="preserve"> </w:t>
            </w:r>
            <w:permEnd w:id="69"/>
            <w:r>
              <w:rPr>
                <w:rFonts w:hint="eastAsia" w:cs="宋体" w:asciiTheme="minorEastAsia" w:hAnsiTheme="minorEastAsia"/>
                <w:b/>
                <w:bCs/>
                <w:kern w:val="0"/>
                <w:sz w:val="16"/>
                <w:szCs w:val="16"/>
              </w:rPr>
              <w:t>有</w:t>
            </w:r>
            <w:r>
              <w:rPr>
                <w:rFonts w:hint="eastAsia" w:cs="宋体" w:asciiTheme="majorEastAsia" w:hAnsiTheme="majorEastAsia" w:eastAsiaTheme="majorEastAsia"/>
                <w:b/>
                <w:bCs/>
                <w:kern w:val="0"/>
                <w:sz w:val="16"/>
                <w:szCs w:val="16"/>
              </w:rPr>
              <w:t xml:space="preserve"> ，请具体说明： </w:t>
            </w:r>
            <w:permStart w:id="70" w:edGrp="everyone"/>
            <w:r>
              <w:rPr>
                <w:rFonts w:cs="宋体" w:asciiTheme="majorEastAsia" w:hAnsiTheme="majorEastAsia" w:eastAsiaTheme="majorEastAsia"/>
                <w:b/>
                <w:bCs/>
                <w:kern w:val="0"/>
                <w:sz w:val="16"/>
                <w:szCs w:val="16"/>
              </w:rPr>
              <w:t xml:space="preserve">         </w:t>
            </w:r>
            <w:permEnd w:id="70"/>
            <w:r>
              <w:rPr>
                <w:rFonts w:cs="宋体" w:asciiTheme="majorEastAsia" w:hAnsiTheme="majorEastAsia" w:eastAsiaTheme="majorEastAsia"/>
                <w:b/>
                <w:bCs/>
                <w:kern w:val="0"/>
                <w:sz w:val="16"/>
                <w:szCs w:val="16"/>
              </w:rPr>
              <w:t xml:space="preserve"> </w:t>
            </w:r>
          </w:p>
        </w:tc>
      </w:tr>
      <w:tr w14:paraId="6672C367">
        <w:tblPrEx>
          <w:tblCellMar>
            <w:top w:w="0" w:type="dxa"/>
            <w:left w:w="108" w:type="dxa"/>
            <w:bottom w:w="0" w:type="dxa"/>
            <w:right w:w="108" w:type="dxa"/>
          </w:tblCellMar>
        </w:tblPrEx>
        <w:trPr>
          <w:trHeight w:val="227" w:hRule="atLeast"/>
        </w:trPr>
        <w:tc>
          <w:tcPr>
            <w:tcW w:w="1713" w:type="dxa"/>
            <w:tcBorders>
              <w:top w:val="single" w:color="auto" w:sz="4" w:space="0"/>
              <w:left w:val="double" w:color="auto" w:sz="6" w:space="0"/>
              <w:bottom w:val="nil"/>
              <w:right w:val="single" w:color="auto" w:sz="4" w:space="0"/>
            </w:tcBorders>
            <w:shd w:val="clear" w:color="auto" w:fill="auto"/>
            <w:vAlign w:val="center"/>
          </w:tcPr>
          <w:p w14:paraId="3254F85D">
            <w:pPr>
              <w:widowControl/>
              <w:ind w:left="0" w:leftChars="0" w:firstLine="321" w:firstLineChars="200"/>
              <w:jc w:val="left"/>
              <w:rPr>
                <w:rFonts w:hint="default" w:cs="宋体" w:asciiTheme="minorEastAsia" w:hAnsiTheme="minorEastAsia" w:eastAsiaTheme="minorEastAsia"/>
                <w:b/>
                <w:bCs/>
                <w:kern w:val="0"/>
                <w:sz w:val="16"/>
                <w:szCs w:val="16"/>
                <w:lang w:val="en-US" w:eastAsia="zh-CN"/>
              </w:rPr>
            </w:pPr>
            <w:r>
              <w:rPr>
                <w:rFonts w:hint="eastAsia" w:cs="宋体" w:asciiTheme="minorEastAsia" w:hAnsiTheme="minorEastAsia"/>
                <w:b/>
                <w:bCs/>
                <w:kern w:val="0"/>
                <w:sz w:val="16"/>
                <w:szCs w:val="16"/>
                <w:lang w:val="en-US" w:eastAsia="zh-CN"/>
              </w:rPr>
              <w:t>特定自然人</w:t>
            </w:r>
          </w:p>
        </w:tc>
        <w:tc>
          <w:tcPr>
            <w:tcW w:w="9159" w:type="dxa"/>
            <w:gridSpan w:val="7"/>
            <w:tcBorders>
              <w:top w:val="single" w:color="auto" w:sz="4" w:space="0"/>
              <w:left w:val="single" w:color="auto" w:sz="4" w:space="0"/>
              <w:bottom w:val="nil"/>
              <w:right w:val="double" w:color="auto" w:sz="6" w:space="0"/>
            </w:tcBorders>
            <w:shd w:val="clear" w:color="auto" w:fill="auto"/>
            <w:vAlign w:val="center"/>
          </w:tcPr>
          <w:p w14:paraId="4304EB7F">
            <w:pPr>
              <w:widowControl/>
              <w:ind w:left="0" w:leftChars="0" w:firstLine="0" w:firstLineChars="0"/>
              <w:jc w:val="left"/>
              <w:rPr>
                <w:rFonts w:hint="eastAsia"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是否</w:t>
            </w:r>
            <w:r>
              <w:rPr>
                <w:rFonts w:hint="eastAsia" w:cs="宋体" w:asciiTheme="majorEastAsia" w:hAnsiTheme="majorEastAsia" w:eastAsiaTheme="majorEastAsia"/>
                <w:b/>
                <w:bCs/>
                <w:kern w:val="0"/>
                <w:sz w:val="16"/>
                <w:szCs w:val="16"/>
                <w:lang w:val="en-US" w:eastAsia="zh-CN"/>
              </w:rPr>
              <w:t>为</w:t>
            </w:r>
            <w:r>
              <w:rPr>
                <w:rFonts w:hint="eastAsia" w:cs="宋体" w:asciiTheme="majorEastAsia" w:hAnsiTheme="majorEastAsia" w:eastAsiaTheme="majorEastAsia"/>
                <w:b/>
                <w:bCs/>
                <w:kern w:val="0"/>
                <w:sz w:val="16"/>
                <w:szCs w:val="16"/>
              </w:rPr>
              <w:t>外国政要、国际组织的高级管理人员及其特定关系人</w:t>
            </w:r>
            <w:r>
              <w:rPr>
                <w:rFonts w:hint="eastAsia" w:cs="宋体" w:asciiTheme="majorEastAsia" w:hAnsiTheme="majorEastAsia" w:eastAsiaTheme="majorEastAsia"/>
                <w:b/>
                <w:bCs/>
                <w:kern w:val="0"/>
                <w:sz w:val="16"/>
                <w:szCs w:val="16"/>
                <w:lang w:eastAsia="zh-CN"/>
              </w:rPr>
              <w:t>：</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47478219"/>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71" w:edGrp="everyone"/>
                <w:r>
                  <w:rPr>
                    <w:rFonts w:hint="eastAsia" w:ascii="MS Gothic" w:hAnsi="MS Gothic" w:eastAsia="MS Gothic" w:cs="宋体"/>
                    <w:b/>
                    <w:bCs/>
                    <w:kern w:val="0"/>
                    <w:sz w:val="16"/>
                    <w:szCs w:val="16"/>
                  </w:rPr>
                  <w:t>☐</w:t>
                </w:r>
                <w:permEnd w:id="71"/>
              </w:sdtContent>
            </w:sdt>
            <w:r>
              <w:rPr>
                <w:rFonts w:hint="eastAsia" w:cs="宋体" w:asciiTheme="minorEastAsia" w:hAnsiTheme="minorEastAsia"/>
                <w:b/>
                <w:bCs/>
                <w:kern w:val="0"/>
                <w:sz w:val="16"/>
                <w:szCs w:val="16"/>
              </w:rPr>
              <w:t>否</w:t>
            </w:r>
            <w:r>
              <w:rPr>
                <w:rFonts w:hint="eastAsia" w:cs="宋体" w:asciiTheme="minorEastAsia" w:hAnsiTheme="minorEastAsia"/>
                <w:b/>
                <w:bCs/>
                <w:kern w:val="0"/>
                <w:sz w:val="16"/>
                <w:szCs w:val="16"/>
                <w:lang w:val="en-US" w:eastAsia="zh-CN"/>
              </w:rPr>
              <w:t xml:space="preserve">  </w:t>
            </w:r>
            <w:r>
              <w:rPr>
                <w:rFonts w:hint="eastAsia" w:cs="宋体" w:asciiTheme="majorEastAsia" w:hAnsiTheme="majorEastAsia" w:eastAsiaTheme="majorEastAsia"/>
                <w:b/>
                <w:bCs/>
                <w:kern w:val="0"/>
                <w:sz w:val="16"/>
                <w:szCs w:val="16"/>
              </w:rPr>
              <w:t xml:space="preserve"> </w:t>
            </w:r>
            <w:sdt>
              <w:sdtPr>
                <w:rPr>
                  <w:rFonts w:hint="eastAsia" w:cs="宋体" w:asciiTheme="minorEastAsia" w:hAnsiTheme="minorEastAsia"/>
                  <w:b/>
                  <w:bCs/>
                  <w:kern w:val="0"/>
                  <w:sz w:val="16"/>
                  <w:szCs w:val="16"/>
                </w:rPr>
                <w:id w:val="147467937"/>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72" w:edGrp="everyone"/>
                <w:r>
                  <w:rPr>
                    <w:rFonts w:hint="eastAsia" w:ascii="MS Gothic" w:hAnsi="MS Gothic" w:eastAsia="MS Gothic" w:cs="宋体"/>
                    <w:b/>
                    <w:bCs/>
                    <w:kern w:val="0"/>
                    <w:sz w:val="16"/>
                    <w:szCs w:val="16"/>
                  </w:rPr>
                  <w:t>☐</w:t>
                </w:r>
                <w:permEnd w:id="72"/>
              </w:sdtContent>
            </w:sdt>
            <w:r>
              <w:rPr>
                <w:rFonts w:hint="eastAsia" w:cs="宋体" w:asciiTheme="minorEastAsia" w:hAnsiTheme="minorEastAsia"/>
                <w:b/>
                <w:bCs/>
                <w:kern w:val="0"/>
                <w:sz w:val="16"/>
                <w:szCs w:val="16"/>
              </w:rPr>
              <w:t xml:space="preserve">是 </w:t>
            </w:r>
            <w:r>
              <w:rPr>
                <w:rFonts w:hint="eastAsia" w:cs="宋体" w:asciiTheme="majorEastAsia" w:hAnsiTheme="majorEastAsia" w:eastAsiaTheme="majorEastAsia"/>
                <w:b/>
                <w:bCs/>
                <w:kern w:val="0"/>
                <w:sz w:val="16"/>
                <w:szCs w:val="16"/>
              </w:rPr>
              <w:t>，请具体说明：</w:t>
            </w:r>
            <w:permStart w:id="73" w:edGrp="everyone"/>
            <w:r>
              <w:rPr>
                <w:rFonts w:hint="eastAsia" w:cs="宋体" w:asciiTheme="majorEastAsia" w:hAnsiTheme="majorEastAsia" w:eastAsiaTheme="majorEastAsia"/>
                <w:b/>
                <w:bCs/>
                <w:kern w:val="0"/>
                <w:sz w:val="16"/>
                <w:szCs w:val="16"/>
                <w:u w:val="single"/>
                <w:lang w:eastAsia="zh-CN"/>
              </w:rPr>
              <w:t xml:space="preserve"> </w:t>
            </w:r>
            <w:r>
              <w:rPr>
                <w:rFonts w:hint="eastAsia" w:cs="宋体" w:asciiTheme="majorEastAsia" w:hAnsiTheme="majorEastAsia" w:eastAsiaTheme="majorEastAsia"/>
                <w:b/>
                <w:bCs/>
                <w:kern w:val="0"/>
                <w:sz w:val="16"/>
                <w:szCs w:val="16"/>
                <w:u w:val="single"/>
                <w:lang w:val="en-US" w:eastAsia="zh-CN"/>
              </w:rPr>
              <w:t xml:space="preserve">      </w:t>
            </w:r>
            <w:permEnd w:id="73"/>
          </w:p>
        </w:tc>
      </w:tr>
      <w:tr w14:paraId="4D229E94">
        <w:tblPrEx>
          <w:tblCellMar>
            <w:top w:w="0" w:type="dxa"/>
            <w:left w:w="108" w:type="dxa"/>
            <w:bottom w:w="0" w:type="dxa"/>
            <w:right w:w="108" w:type="dxa"/>
          </w:tblCellMar>
        </w:tblPrEx>
        <w:trPr>
          <w:trHeight w:val="2055" w:hRule="atLeast"/>
        </w:trPr>
        <w:tc>
          <w:tcPr>
            <w:tcW w:w="10872" w:type="dxa"/>
            <w:gridSpan w:val="8"/>
            <w:tcBorders>
              <w:top w:val="double" w:color="auto" w:sz="6" w:space="0"/>
              <w:left w:val="double" w:color="auto" w:sz="6" w:space="0"/>
              <w:bottom w:val="nil"/>
              <w:right w:val="double" w:color="auto" w:sz="6" w:space="0"/>
            </w:tcBorders>
            <w:shd w:val="clear" w:color="auto" w:fill="auto"/>
            <w:vAlign w:val="center"/>
          </w:tcPr>
          <w:p w14:paraId="47D18C07">
            <w:pPr>
              <w:widowControl/>
              <w:jc w:val="left"/>
              <w:rPr>
                <w:rFonts w:hint="eastAsia" w:cs="宋体" w:asciiTheme="minorEastAsia" w:hAnsiTheme="minorEastAsia"/>
                <w:b/>
                <w:bCs/>
                <w:color w:val="000000" w:themeColor="text1"/>
                <w:kern w:val="0"/>
                <w:sz w:val="15"/>
                <w:szCs w:val="16"/>
                <w:lang w:eastAsia="zh-CN"/>
                <w14:textFill>
                  <w14:solidFill>
                    <w14:schemeClr w14:val="tx1"/>
                  </w14:solidFill>
                </w14:textFill>
              </w:rPr>
            </w:pPr>
            <w:r>
              <w:rPr>
                <w:rFonts w:hint="eastAsia" w:cs="宋体" w:asciiTheme="minorEastAsia" w:hAnsiTheme="minorEastAsia"/>
                <w:b/>
                <w:bCs/>
                <w:color w:val="FF0000"/>
                <w:kern w:val="0"/>
                <w:sz w:val="16"/>
                <w:szCs w:val="16"/>
              </w:rPr>
              <w:t>★声</w:t>
            </w:r>
            <w:r>
              <w:rPr>
                <w:rFonts w:cs="宋体" w:asciiTheme="minorEastAsia" w:hAnsiTheme="minorEastAsia"/>
                <w:b/>
                <w:bCs/>
                <w:color w:val="FF0000"/>
                <w:kern w:val="0"/>
                <w:sz w:val="16"/>
                <w:szCs w:val="16"/>
              </w:rPr>
              <w:t xml:space="preserve"> </w:t>
            </w:r>
            <w:r>
              <w:rPr>
                <w:rFonts w:hint="eastAsia" w:cs="宋体" w:asciiTheme="minorEastAsia" w:hAnsiTheme="minorEastAsia"/>
                <w:b/>
                <w:bCs/>
                <w:color w:val="FF0000"/>
                <w:kern w:val="0"/>
                <w:sz w:val="16"/>
                <w:szCs w:val="16"/>
              </w:rPr>
              <w:t>明：</w:t>
            </w:r>
            <w:r>
              <w:rPr>
                <w:rFonts w:cs="宋体" w:asciiTheme="minorEastAsia" w:hAnsiTheme="minorEastAsia"/>
                <w:b/>
                <w:bCs/>
                <w:color w:val="000000"/>
                <w:kern w:val="0"/>
                <w:sz w:val="16"/>
                <w:szCs w:val="16"/>
              </w:rPr>
              <w:br w:type="textWrapping"/>
            </w:r>
            <w:r>
              <w:rPr>
                <w:rFonts w:cs="宋体" w:asciiTheme="minorEastAsia" w:hAnsiTheme="minorEastAsia"/>
                <w:b/>
                <w:bCs/>
                <w:color w:val="000000"/>
                <w:kern w:val="0"/>
                <w:sz w:val="16"/>
                <w:szCs w:val="16"/>
              </w:rPr>
              <w:t xml:space="preserve">  </w:t>
            </w:r>
            <w:r>
              <w:rPr>
                <w:rFonts w:cs="宋体" w:asciiTheme="minorEastAsia" w:hAnsiTheme="minorEastAsia"/>
                <w:b/>
                <w:bCs/>
                <w:color w:val="000000"/>
                <w:kern w:val="0"/>
                <w:sz w:val="15"/>
                <w:szCs w:val="16"/>
              </w:rPr>
              <w:t xml:space="preserve">  本人已了解国家有关证券投资基金、特定客户资产管理业务和反洗钱相关法律法规，已仔细阅读《基金合同》、最新《招募说明书》、</w:t>
            </w:r>
            <w:r>
              <w:rPr>
                <w:rFonts w:hint="eastAsia" w:cs="宋体" w:asciiTheme="minorEastAsia" w:hAnsiTheme="minorEastAsia"/>
                <w:b/>
                <w:bCs/>
                <w:color w:val="000000"/>
                <w:kern w:val="0"/>
                <w:sz w:val="15"/>
                <w:szCs w:val="16"/>
              </w:rPr>
              <w:t>《基金产品概要》、</w:t>
            </w:r>
            <w:r>
              <w:rPr>
                <w:rFonts w:cs="宋体" w:asciiTheme="minorEastAsia" w:hAnsiTheme="minorEastAsia"/>
                <w:b/>
                <w:bCs/>
                <w:color w:val="000000"/>
                <w:kern w:val="0"/>
                <w:sz w:val="15"/>
                <w:szCs w:val="16"/>
              </w:rPr>
              <w:t>公告、业务规则以及此表背面的“风险提示”和“注意事项”，并完全接受上述文件中载明的所有条款。本人保证此表中所填信息真实、准确、完整，并对其</w:t>
            </w:r>
            <w:r>
              <w:rPr>
                <w:rFonts w:hint="eastAsia" w:cs="宋体" w:asciiTheme="minorEastAsia" w:hAnsiTheme="minorEastAsia"/>
                <w:b/>
                <w:bCs/>
                <w:color w:val="000000" w:themeColor="text1"/>
                <w:kern w:val="0"/>
                <w:sz w:val="15"/>
                <w:szCs w:val="16"/>
                <w14:textFill>
                  <w14:solidFill>
                    <w14:schemeClr w14:val="tx1"/>
                  </w14:solidFill>
                </w14:textFill>
              </w:rPr>
              <w:t>负责</w:t>
            </w:r>
            <w:r>
              <w:rPr>
                <w:rFonts w:hint="eastAsia" w:cs="宋体" w:asciiTheme="minorEastAsia" w:hAnsiTheme="minorEastAsia"/>
                <w:b/>
                <w:bCs/>
                <w:color w:val="000000" w:themeColor="text1"/>
                <w:kern w:val="0"/>
                <w:sz w:val="15"/>
                <w:szCs w:val="16"/>
                <w:lang w:eastAsia="zh-CN"/>
                <w14:textFill>
                  <w14:solidFill>
                    <w14:schemeClr w14:val="tx1"/>
                  </w14:solidFill>
                </w14:textFill>
              </w:rPr>
              <w:t>。</w:t>
            </w:r>
          </w:p>
          <w:p w14:paraId="04E7FA63">
            <w:pPr>
              <w:widowControl/>
              <w:ind w:firstLine="301" w:firstLineChars="200"/>
              <w:jc w:val="left"/>
              <w:rPr>
                <w:rFonts w:cs="宋体" w:asciiTheme="minorEastAsia" w:hAnsiTheme="minorEastAsia"/>
                <w:b/>
                <w:bCs/>
                <w:color w:val="000000"/>
                <w:kern w:val="0"/>
                <w:sz w:val="15"/>
                <w:szCs w:val="16"/>
              </w:rPr>
            </w:pPr>
            <w:r>
              <w:rPr>
                <w:rFonts w:hint="eastAsia" w:cs="宋体" w:asciiTheme="minorEastAsia" w:hAnsiTheme="minorEastAsia"/>
                <w:b/>
                <w:bCs/>
                <w:color w:val="000000" w:themeColor="text1"/>
                <w:kern w:val="0"/>
                <w:sz w:val="15"/>
                <w:szCs w:val="16"/>
                <w:lang w:val="en-US" w:eastAsia="zh-CN"/>
                <w14:textFill>
                  <w14:solidFill>
                    <w14:schemeClr w14:val="tx1"/>
                  </w14:solidFill>
                </w14:textFill>
              </w:rPr>
              <w:t>本人已阅读并充分了解《博时基金隐私保护政策》</w:t>
            </w:r>
            <w:r>
              <w:rPr>
                <w:rFonts w:hint="eastAsia" w:cs="宋体" w:asciiTheme="minorEastAsia" w:hAnsiTheme="minorEastAsia" w:eastAsiaTheme="minorEastAsia"/>
                <w:b/>
                <w:bCs/>
                <w:color w:val="000000" w:themeColor="text1"/>
                <w:kern w:val="0"/>
                <w:sz w:val="15"/>
                <w:szCs w:val="16"/>
                <w14:textFill>
                  <w14:solidFill>
                    <w14:schemeClr w14:val="tx1"/>
                  </w14:solidFill>
                </w14:textFill>
              </w:rPr>
              <w:t>，知悉并同意贵司根据上述隐私政策和法律法规、监管规定收集、使用、存储或以其他方式处理个人信息。</w:t>
            </w:r>
            <w:r>
              <w:rPr>
                <w:rFonts w:hint="eastAsia" w:cs="宋体" w:asciiTheme="minorEastAsia" w:hAnsiTheme="minorEastAsia"/>
                <w:b/>
                <w:bCs/>
                <w:color w:val="000000" w:themeColor="text1"/>
                <w:kern w:val="0"/>
                <w:sz w:val="15"/>
                <w:szCs w:val="16"/>
                <w14:textFill>
                  <w14:solidFill>
                    <w14:schemeClr w14:val="tx1"/>
                  </w14:solidFill>
                </w14:textFill>
              </w:rPr>
              <w:t>本人授权博时基金管理有限公司在必要时可通过第三方机构核实本人提供信息的准确性，同时</w:t>
            </w:r>
            <w:r>
              <w:rPr>
                <w:rFonts w:hint="eastAsia" w:cs="宋体" w:asciiTheme="minorEastAsia" w:hAnsiTheme="minorEastAsia"/>
                <w:b/>
                <w:bCs/>
                <w:color w:val="000000"/>
                <w:kern w:val="0"/>
                <w:sz w:val="15"/>
                <w:szCs w:val="16"/>
              </w:rPr>
              <w:t>承诺用于投资的资金来源合法合规。</w:t>
            </w:r>
            <w:r>
              <w:rPr>
                <w:rFonts w:cs="宋体" w:asciiTheme="minorEastAsia" w:hAnsiTheme="minorEastAsia"/>
                <w:b/>
                <w:bCs/>
                <w:color w:val="000000"/>
                <w:kern w:val="0"/>
                <w:sz w:val="15"/>
                <w:szCs w:val="16"/>
              </w:rPr>
              <w:br w:type="textWrapping"/>
            </w:r>
            <w:r>
              <w:rPr>
                <w:rFonts w:cs="宋体" w:asciiTheme="minorEastAsia" w:hAnsiTheme="minorEastAsia"/>
                <w:b/>
                <w:bCs/>
                <w:color w:val="000000"/>
                <w:kern w:val="0"/>
                <w:sz w:val="15"/>
                <w:szCs w:val="16"/>
              </w:rPr>
              <w:t xml:space="preserve">   </w:t>
            </w:r>
          </w:p>
          <w:p w14:paraId="49D12509">
            <w:pPr>
              <w:widowControl/>
              <w:jc w:val="left"/>
              <w:rPr>
                <w:rFonts w:cs="宋体" w:asciiTheme="minorEastAsia" w:hAnsiTheme="minorEastAsia"/>
                <w:b/>
                <w:bCs/>
                <w:color w:val="000000"/>
                <w:kern w:val="0"/>
                <w:sz w:val="15"/>
                <w:szCs w:val="16"/>
              </w:rPr>
            </w:pPr>
          </w:p>
          <w:p w14:paraId="42C00340">
            <w:pPr>
              <w:widowControl/>
              <w:jc w:val="left"/>
              <w:rPr>
                <w:rFonts w:cs="宋体" w:asciiTheme="minorEastAsia" w:hAnsiTheme="minorEastAsia"/>
                <w:b/>
                <w:bCs/>
                <w:color w:val="000000"/>
                <w:kern w:val="0"/>
                <w:sz w:val="15"/>
                <w:szCs w:val="16"/>
              </w:rPr>
            </w:pPr>
          </w:p>
          <w:p w14:paraId="032A9D81">
            <w:pPr>
              <w:widowControl/>
              <w:jc w:val="left"/>
              <w:rPr>
                <w:rFonts w:cs="宋体" w:asciiTheme="minorEastAsia" w:hAnsiTheme="minorEastAsia"/>
                <w:b/>
                <w:bCs/>
                <w:color w:val="000000"/>
                <w:kern w:val="0"/>
                <w:sz w:val="16"/>
                <w:szCs w:val="16"/>
              </w:rPr>
            </w:pPr>
          </w:p>
          <w:p w14:paraId="14E916F6">
            <w:pPr>
              <w:widowControl/>
              <w:jc w:val="left"/>
              <w:rPr>
                <w:rFonts w:cs="宋体" w:asciiTheme="minorEastAsia" w:hAnsiTheme="minorEastAsia"/>
                <w:b/>
                <w:bCs/>
                <w:color w:val="000000"/>
                <w:kern w:val="0"/>
                <w:sz w:val="16"/>
                <w:szCs w:val="16"/>
              </w:rPr>
            </w:pPr>
            <w:r>
              <w:rPr>
                <w:rFonts w:cs="宋体" w:asciiTheme="minorEastAsia" w:hAnsiTheme="minorEastAsia"/>
                <w:b/>
                <w:bCs/>
                <w:color w:val="000000"/>
                <w:kern w:val="0"/>
                <w:sz w:val="16"/>
                <w:szCs w:val="16"/>
              </w:rPr>
              <w:t xml:space="preserve"> </w:t>
            </w:r>
            <w:r>
              <w:rPr>
                <w:rFonts w:hint="eastAsia" w:cs="宋体" w:asciiTheme="minorEastAsia" w:hAnsiTheme="minorEastAsia"/>
                <w:b/>
                <w:bCs/>
                <w:color w:val="000000"/>
                <w:kern w:val="0"/>
                <w:sz w:val="16"/>
                <w:szCs w:val="16"/>
                <w:lang w:val="en-US" w:eastAsia="zh-CN"/>
              </w:rPr>
              <w:t xml:space="preserve">    </w:t>
            </w:r>
            <w:r>
              <w:rPr>
                <w:rFonts w:cs="宋体" w:asciiTheme="minorEastAsia" w:hAnsiTheme="minorEastAsia"/>
                <w:b/>
                <w:bCs/>
                <w:color w:val="000000"/>
                <w:kern w:val="0"/>
                <w:sz w:val="16"/>
                <w:szCs w:val="16"/>
              </w:rPr>
              <w:t>投资</w:t>
            </w:r>
            <w:r>
              <w:rPr>
                <w:rFonts w:hint="eastAsia" w:cs="宋体" w:asciiTheme="minorEastAsia" w:hAnsiTheme="minorEastAsia"/>
                <w:b/>
                <w:bCs/>
                <w:color w:val="000000"/>
                <w:kern w:val="0"/>
                <w:sz w:val="16"/>
                <w:szCs w:val="16"/>
                <w:lang w:val="en-US" w:eastAsia="zh-CN"/>
              </w:rPr>
              <w:t>者</w:t>
            </w:r>
            <w:r>
              <w:rPr>
                <w:rFonts w:cs="宋体" w:asciiTheme="minorEastAsia" w:hAnsiTheme="minorEastAsia"/>
                <w:b/>
                <w:bCs/>
                <w:color w:val="000000"/>
                <w:kern w:val="0"/>
                <w:sz w:val="16"/>
                <w:szCs w:val="16"/>
              </w:rPr>
              <w:t>签</w:t>
            </w:r>
            <w:r>
              <w:rPr>
                <w:rFonts w:hint="eastAsia" w:cs="宋体" w:asciiTheme="minorEastAsia" w:hAnsiTheme="minorEastAsia"/>
                <w:b/>
                <w:bCs/>
                <w:color w:val="000000"/>
                <w:kern w:val="0"/>
                <w:sz w:val="16"/>
                <w:szCs w:val="16"/>
              </w:rPr>
              <w:t>字</w:t>
            </w:r>
            <w:r>
              <w:rPr>
                <w:rFonts w:cs="宋体" w:asciiTheme="minorEastAsia" w:hAnsiTheme="minorEastAsia"/>
                <w:b/>
                <w:bCs/>
                <w:color w:val="000000"/>
                <w:kern w:val="0"/>
                <w:sz w:val="16"/>
                <w:szCs w:val="16"/>
              </w:rPr>
              <w:t xml:space="preserve">:                                                        </w:t>
            </w:r>
            <w:r>
              <w:rPr>
                <w:rFonts w:hint="eastAsia" w:cs="宋体" w:asciiTheme="minorEastAsia" w:hAnsiTheme="minorEastAsia"/>
                <w:b/>
                <w:bCs/>
                <w:color w:val="000000"/>
                <w:kern w:val="0"/>
                <w:sz w:val="16"/>
                <w:szCs w:val="16"/>
                <w:lang w:val="en-US" w:eastAsia="zh-CN"/>
              </w:rPr>
              <w:t xml:space="preserve">                   </w:t>
            </w:r>
            <w:r>
              <w:rPr>
                <w:rFonts w:cs="宋体" w:asciiTheme="minorEastAsia" w:hAnsiTheme="minorEastAsia"/>
                <w:b/>
                <w:bCs/>
                <w:color w:val="000000"/>
                <w:kern w:val="0"/>
                <w:sz w:val="16"/>
                <w:szCs w:val="16"/>
              </w:rPr>
              <w:t xml:space="preserve">     </w:t>
            </w:r>
            <w:permStart w:id="74" w:edGrp="everyone"/>
            <w:r>
              <w:rPr>
                <w:rFonts w:cs="宋体" w:asciiTheme="minorEastAsia" w:hAnsiTheme="minorEastAsia"/>
                <w:b/>
                <w:bCs/>
                <w:color w:val="000000"/>
                <w:kern w:val="0"/>
                <w:sz w:val="16"/>
                <w:szCs w:val="16"/>
              </w:rPr>
              <w:t xml:space="preserve">      </w:t>
            </w:r>
            <w:r>
              <w:rPr>
                <w:rFonts w:cs="宋体" w:asciiTheme="minorEastAsia" w:hAnsiTheme="minorEastAsia"/>
                <w:b/>
                <w:color w:val="000000"/>
                <w:kern w:val="0"/>
                <w:sz w:val="16"/>
                <w:szCs w:val="16"/>
              </w:rPr>
              <w:t xml:space="preserve">   </w:t>
            </w:r>
            <w:permEnd w:id="74"/>
            <w:r>
              <w:rPr>
                <w:rFonts w:hint="eastAsia" w:cs="宋体" w:asciiTheme="minorEastAsia" w:hAnsiTheme="minorEastAsia"/>
                <w:b/>
                <w:bCs/>
                <w:color w:val="000000"/>
                <w:kern w:val="0"/>
                <w:sz w:val="16"/>
                <w:szCs w:val="16"/>
              </w:rPr>
              <w:t>年</w:t>
            </w:r>
            <w:permStart w:id="75" w:edGrp="everyone"/>
            <w:r>
              <w:rPr>
                <w:rFonts w:cs="宋体" w:asciiTheme="minorEastAsia" w:hAnsiTheme="minorEastAsia"/>
                <w:b/>
                <w:bCs/>
                <w:color w:val="000000"/>
                <w:kern w:val="0"/>
                <w:sz w:val="16"/>
                <w:szCs w:val="16"/>
              </w:rPr>
              <w:t xml:space="preserve">    </w:t>
            </w:r>
            <w:r>
              <w:rPr>
                <w:rFonts w:cs="宋体" w:asciiTheme="minorEastAsia" w:hAnsiTheme="minorEastAsia"/>
                <w:b/>
                <w:color w:val="000000"/>
                <w:kern w:val="0"/>
                <w:sz w:val="16"/>
                <w:szCs w:val="16"/>
              </w:rPr>
              <w:t xml:space="preserve">   </w:t>
            </w:r>
            <w:permEnd w:id="75"/>
            <w:r>
              <w:rPr>
                <w:rFonts w:hint="eastAsia" w:cs="宋体" w:asciiTheme="minorEastAsia" w:hAnsiTheme="minorEastAsia"/>
                <w:b/>
                <w:bCs/>
                <w:color w:val="000000"/>
                <w:kern w:val="0"/>
                <w:sz w:val="16"/>
                <w:szCs w:val="16"/>
              </w:rPr>
              <w:t>月</w:t>
            </w:r>
            <w:permStart w:id="76" w:edGrp="everyone"/>
            <w:r>
              <w:rPr>
                <w:rFonts w:cs="宋体" w:asciiTheme="minorEastAsia" w:hAnsiTheme="minorEastAsia"/>
                <w:b/>
                <w:bCs/>
                <w:color w:val="000000"/>
                <w:kern w:val="0"/>
                <w:sz w:val="16"/>
                <w:szCs w:val="16"/>
              </w:rPr>
              <w:t xml:space="preserve">    </w:t>
            </w:r>
            <w:r>
              <w:rPr>
                <w:rFonts w:cs="宋体" w:asciiTheme="minorEastAsia" w:hAnsiTheme="minorEastAsia"/>
                <w:b/>
                <w:color w:val="000000"/>
                <w:kern w:val="0"/>
                <w:sz w:val="16"/>
                <w:szCs w:val="16"/>
              </w:rPr>
              <w:t xml:space="preserve">   </w:t>
            </w:r>
            <w:permEnd w:id="76"/>
            <w:r>
              <w:rPr>
                <w:rFonts w:hint="eastAsia" w:cs="宋体" w:asciiTheme="minorEastAsia" w:hAnsiTheme="minorEastAsia"/>
                <w:b/>
                <w:bCs/>
                <w:color w:val="000000"/>
                <w:kern w:val="0"/>
                <w:sz w:val="16"/>
                <w:szCs w:val="16"/>
              </w:rPr>
              <w:t>日</w:t>
            </w:r>
          </w:p>
        </w:tc>
      </w:tr>
      <w:tr w14:paraId="2DC981CE">
        <w:tblPrEx>
          <w:tblCellMar>
            <w:top w:w="0" w:type="dxa"/>
            <w:left w:w="108" w:type="dxa"/>
            <w:bottom w:w="0" w:type="dxa"/>
            <w:right w:w="108" w:type="dxa"/>
          </w:tblCellMar>
        </w:tblPrEx>
        <w:trPr>
          <w:trHeight w:val="169" w:hRule="atLeast"/>
        </w:trPr>
        <w:tc>
          <w:tcPr>
            <w:tcW w:w="10872" w:type="dxa"/>
            <w:gridSpan w:val="8"/>
            <w:tcBorders>
              <w:top w:val="nil"/>
              <w:left w:val="double" w:color="auto" w:sz="6" w:space="0"/>
              <w:bottom w:val="double" w:color="auto" w:sz="6" w:space="0"/>
              <w:right w:val="double" w:color="auto" w:sz="6" w:space="0"/>
            </w:tcBorders>
            <w:shd w:val="clear" w:color="auto" w:fill="auto"/>
            <w:vAlign w:val="center"/>
          </w:tcPr>
          <w:p w14:paraId="442A81FC">
            <w:pPr>
              <w:widowControl/>
              <w:jc w:val="left"/>
              <w:rPr>
                <w:rFonts w:cs="宋体" w:asciiTheme="minorEastAsia" w:hAnsiTheme="minorEastAsia"/>
                <w:b/>
                <w:bCs/>
                <w:color w:val="000000"/>
                <w:kern w:val="0"/>
                <w:sz w:val="16"/>
                <w:szCs w:val="16"/>
              </w:rPr>
            </w:pPr>
            <w:r>
              <w:rPr>
                <w:rFonts w:cs="宋体" w:asciiTheme="minorEastAsia" w:hAnsiTheme="minorEastAsia"/>
                <w:b/>
                <w:bCs/>
                <w:color w:val="000000"/>
                <w:kern w:val="0"/>
                <w:sz w:val="16"/>
                <w:szCs w:val="16"/>
              </w:rPr>
              <w:t xml:space="preserve">                                                                   </w:t>
            </w:r>
          </w:p>
        </w:tc>
      </w:tr>
    </w:tbl>
    <w:p w14:paraId="4302D402">
      <w:pPr>
        <w:rPr>
          <w:rFonts w:hint="eastAsia" w:asciiTheme="minorEastAsia" w:hAnsiTheme="minorEastAsia"/>
          <w:b/>
          <w:sz w:val="16"/>
          <w:szCs w:val="16"/>
        </w:rPr>
      </w:pPr>
      <w:r>
        <w:rPr>
          <w:rFonts w:cs="宋体" w:asciiTheme="minorEastAsia" w:hAnsiTheme="minorEastAsia"/>
          <w:b/>
          <w:bCs/>
          <w:color w:val="000000"/>
          <w:kern w:val="0"/>
          <w:sz w:val="16"/>
          <w:szCs w:val="16"/>
        </w:rPr>
        <mc:AlternateContent>
          <mc:Choice Requires="wps">
            <w:drawing>
              <wp:anchor distT="45720" distB="45720" distL="114300" distR="114300" simplePos="0" relativeHeight="251660288" behindDoc="1" locked="0" layoutInCell="1" allowOverlap="1">
                <wp:simplePos x="0" y="0"/>
                <wp:positionH relativeFrom="column">
                  <wp:posOffset>166370</wp:posOffset>
                </wp:positionH>
                <wp:positionV relativeFrom="paragraph">
                  <wp:posOffset>15240</wp:posOffset>
                </wp:positionV>
                <wp:extent cx="6743700" cy="649605"/>
                <wp:effectExtent l="0" t="0" r="0" b="17145"/>
                <wp:wrapNone/>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6743700" cy="649605"/>
                        </a:xfrm>
                        <a:prstGeom prst="rect">
                          <a:avLst/>
                        </a:prstGeom>
                        <a:solidFill>
                          <a:srgbClr val="FFFFFF"/>
                        </a:solidFill>
                        <a:ln w="9525">
                          <a:noFill/>
                          <a:miter lim="800000"/>
                        </a:ln>
                      </wps:spPr>
                      <wps:txbx>
                        <w:txbxContent>
                          <w:p w14:paraId="765E743B">
                            <w:pPr>
                              <w:ind w:firstLine="880" w:firstLineChars="550"/>
                              <w:rPr>
                                <w:sz w:val="16"/>
                              </w:rPr>
                            </w:pPr>
                            <w:r>
                              <w:rPr>
                                <w:rFonts w:hint="eastAsia"/>
                                <w:sz w:val="16"/>
                              </w:rPr>
                              <w:t xml:space="preserve">操作员：   </w:t>
                            </w:r>
                            <w:r>
                              <w:rPr>
                                <w:sz w:val="16"/>
                              </w:rPr>
                              <w:t xml:space="preserve">                          </w:t>
                            </w:r>
                            <w:r>
                              <w:rPr>
                                <w:rFonts w:hint="eastAsia"/>
                                <w:sz w:val="16"/>
                              </w:rPr>
                              <w:t>复核</w:t>
                            </w:r>
                            <w:r>
                              <w:rPr>
                                <w:sz w:val="16"/>
                              </w:rPr>
                              <w:t>员</w:t>
                            </w:r>
                            <w:r>
                              <w:rPr>
                                <w:rFonts w:hint="eastAsia"/>
                                <w:sz w:val="16"/>
                              </w:rPr>
                              <w:t xml:space="preserve">： </w:t>
                            </w:r>
                            <w:r>
                              <w:rPr>
                                <w:sz w:val="16"/>
                              </w:rPr>
                              <w:t xml:space="preserve">                                 </w:t>
                            </w:r>
                            <w:r>
                              <w:rPr>
                                <w:rFonts w:hint="eastAsia"/>
                                <w:sz w:val="16"/>
                              </w:rPr>
                              <w:t xml:space="preserve">       业务专用章</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13.1pt;margin-top:1.2pt;height:51.15pt;width:531pt;z-index:-251656192;mso-width-relative:page;mso-height-relative:page;" fillcolor="#FFFFFF" filled="t" stroked="f" coordsize="21600,21600" o:gfxdata="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JMqh2jVAAAACQEAAA8AAAAAAAAAAQAgAAAAIgAAAGRycy9kb3du&#10;cmV2LnhtbFBLAQIUABQAAAAIAIdO4kBcKXCUOwIAAFQEAAAOAAAAAAAAAAEAIAAAACQBAABkcnMv&#10;ZTJvRG9jLnhtbFBLBQYAAAAABgAGAFkBAADRBQAAAAA=&#10;">
                <v:fill on="t" focussize="0,0"/>
                <v:stroke on="f" miterlimit="8" joinstyle="miter"/>
                <v:imagedata o:title=""/>
                <o:lock v:ext="edit" aspectratio="f"/>
                <v:textbox>
                  <w:txbxContent>
                    <w:p w14:paraId="765E743B">
                      <w:pPr>
                        <w:ind w:firstLine="880" w:firstLineChars="550"/>
                        <w:rPr>
                          <w:sz w:val="16"/>
                        </w:rPr>
                      </w:pPr>
                      <w:r>
                        <w:rPr>
                          <w:rFonts w:hint="eastAsia"/>
                          <w:sz w:val="16"/>
                        </w:rPr>
                        <w:t xml:space="preserve">操作员：   </w:t>
                      </w:r>
                      <w:r>
                        <w:rPr>
                          <w:sz w:val="16"/>
                        </w:rPr>
                        <w:t xml:space="preserve">                          </w:t>
                      </w:r>
                      <w:r>
                        <w:rPr>
                          <w:rFonts w:hint="eastAsia"/>
                          <w:sz w:val="16"/>
                        </w:rPr>
                        <w:t>复核</w:t>
                      </w:r>
                      <w:r>
                        <w:rPr>
                          <w:sz w:val="16"/>
                        </w:rPr>
                        <w:t>员</w:t>
                      </w:r>
                      <w:r>
                        <w:rPr>
                          <w:rFonts w:hint="eastAsia"/>
                          <w:sz w:val="16"/>
                        </w:rPr>
                        <w:t xml:space="preserve">： </w:t>
                      </w:r>
                      <w:r>
                        <w:rPr>
                          <w:sz w:val="16"/>
                        </w:rPr>
                        <w:t xml:space="preserve">                                 </w:t>
                      </w:r>
                      <w:r>
                        <w:rPr>
                          <w:rFonts w:hint="eastAsia"/>
                          <w:sz w:val="16"/>
                        </w:rPr>
                        <w:t xml:space="preserve">       业务专用章</w:t>
                      </w:r>
                    </w:p>
                  </w:txbxContent>
                </v:textbox>
              </v:shape>
            </w:pict>
          </mc:Fallback>
        </mc:AlternateContent>
      </w:r>
    </w:p>
    <w:p w14:paraId="4858B623">
      <w:pPr>
        <w:rPr>
          <w:rFonts w:hint="eastAsia" w:asciiTheme="minorEastAsia" w:hAnsiTheme="minorEastAsia"/>
          <w:b/>
          <w:sz w:val="16"/>
          <w:szCs w:val="16"/>
        </w:rPr>
      </w:pPr>
    </w:p>
    <w:p w14:paraId="76425AFB">
      <w:pPr>
        <w:rPr>
          <w:rFonts w:hint="eastAsia" w:asciiTheme="minorEastAsia" w:hAnsiTheme="minorEastAsia"/>
          <w:b/>
          <w:sz w:val="16"/>
          <w:szCs w:val="16"/>
        </w:rPr>
      </w:pPr>
    </w:p>
    <w:p w14:paraId="71975C6C">
      <w:pPr>
        <w:rPr>
          <w:rFonts w:hint="eastAsia" w:asciiTheme="minorEastAsia" w:hAnsiTheme="minorEastAsia"/>
          <w:b/>
          <w:sz w:val="16"/>
          <w:szCs w:val="16"/>
        </w:rPr>
      </w:pPr>
    </w:p>
    <w:p w14:paraId="50B6F622">
      <w:pPr>
        <w:rPr>
          <w:rFonts w:hint="eastAsia" w:asciiTheme="minorEastAsia" w:hAnsiTheme="minorEastAsia"/>
          <w:b/>
          <w:sz w:val="16"/>
          <w:szCs w:val="16"/>
        </w:rPr>
      </w:pPr>
    </w:p>
    <w:p w14:paraId="43B859E1">
      <w:pPr>
        <w:rPr>
          <w:rFonts w:hint="eastAsia" w:asciiTheme="minorEastAsia" w:hAnsiTheme="minorEastAsia"/>
          <w:b/>
          <w:sz w:val="16"/>
          <w:szCs w:val="16"/>
        </w:rPr>
      </w:pPr>
    </w:p>
    <w:p w14:paraId="5C7D6A3C">
      <w:pPr>
        <w:rPr>
          <w:rFonts w:hint="eastAsia" w:asciiTheme="minorEastAsia" w:hAnsiTheme="minorEastAsia"/>
          <w:b/>
          <w:sz w:val="16"/>
          <w:szCs w:val="16"/>
        </w:rPr>
      </w:pPr>
    </w:p>
    <w:p w14:paraId="4D5E5E02">
      <w:pPr>
        <w:rPr>
          <w:rFonts w:asciiTheme="minorEastAsia" w:hAnsiTheme="minorEastAsia"/>
          <w:b/>
          <w:sz w:val="16"/>
          <w:szCs w:val="16"/>
        </w:rPr>
      </w:pPr>
      <w:r>
        <w:rPr>
          <w:rFonts w:hint="eastAsia" w:asciiTheme="minorEastAsia" w:hAnsiTheme="minorEastAsia"/>
          <w:b/>
          <w:sz w:val="16"/>
          <w:szCs w:val="16"/>
        </w:rPr>
        <w:t>填表须知</w:t>
      </w:r>
    </w:p>
    <w:p w14:paraId="38494A3E">
      <w:pPr>
        <w:numPr>
          <w:ilvl w:val="0"/>
          <w:numId w:val="1"/>
        </w:numPr>
        <w:jc w:val="left"/>
        <w:rPr>
          <w:rFonts w:cs="Times New Roman" w:asciiTheme="minorEastAsia" w:hAnsiTheme="minorEastAsia"/>
          <w:bCs/>
          <w:sz w:val="16"/>
          <w:szCs w:val="16"/>
        </w:rPr>
      </w:pPr>
      <w:r>
        <w:rPr>
          <w:rFonts w:hint="eastAsia" w:asciiTheme="minorEastAsia" w:hAnsiTheme="minorEastAsia"/>
          <w:sz w:val="16"/>
          <w:szCs w:val="16"/>
        </w:rPr>
        <w:t>办理开户、</w:t>
      </w:r>
      <w:r>
        <w:rPr>
          <w:rFonts w:hint="eastAsia" w:cs="Times New Roman" w:asciiTheme="minorEastAsia" w:hAnsiTheme="minorEastAsia"/>
          <w:bCs/>
          <w:sz w:val="16"/>
          <w:szCs w:val="16"/>
        </w:rPr>
        <w:t>登记基金账号需提供填妥并由本人签字的本申请表、《个人税收居民</w:t>
      </w:r>
      <w:r>
        <w:rPr>
          <w:rFonts w:hint="eastAsia" w:cs="Times New Roman" w:asciiTheme="minorEastAsia" w:hAnsiTheme="minorEastAsia"/>
          <w:bCs/>
          <w:sz w:val="16"/>
          <w:szCs w:val="16"/>
          <w:lang w:val="en-US" w:eastAsia="zh-CN"/>
        </w:rPr>
        <w:t>身份</w:t>
      </w:r>
      <w:r>
        <w:rPr>
          <w:rFonts w:hint="eastAsia" w:cs="Times New Roman" w:asciiTheme="minorEastAsia" w:hAnsiTheme="minorEastAsia"/>
          <w:bCs/>
          <w:sz w:val="16"/>
          <w:szCs w:val="16"/>
        </w:rPr>
        <w:t>声明文件》；</w:t>
      </w:r>
    </w:p>
    <w:p w14:paraId="3F90E51C">
      <w:pPr>
        <w:numPr>
          <w:ilvl w:val="0"/>
          <w:numId w:val="1"/>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请投资人按照以下选择职业类型：</w:t>
      </w:r>
    </w:p>
    <w:tbl>
      <w:tblPr>
        <w:tblStyle w:val="7"/>
        <w:tblW w:w="0" w:type="auto"/>
        <w:tblInd w:w="39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68"/>
        <w:gridCol w:w="4263"/>
      </w:tblGrid>
      <w:tr w14:paraId="412B0C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34B24C4C">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1）党政机关负责人及管理人员</w:t>
            </w:r>
          </w:p>
        </w:tc>
        <w:tc>
          <w:tcPr>
            <w:tcW w:w="4263" w:type="dxa"/>
            <w:shd w:val="clear" w:color="auto" w:fill="auto"/>
            <w:noWrap/>
            <w:vAlign w:val="bottom"/>
          </w:tcPr>
          <w:p w14:paraId="3725D361">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20）旅游、住宿和餐饮服务人员</w:t>
            </w:r>
          </w:p>
        </w:tc>
      </w:tr>
      <w:tr w14:paraId="77B3F5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2B9BAE06">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2）企事业单位负责人及管理人员</w:t>
            </w:r>
          </w:p>
        </w:tc>
        <w:tc>
          <w:tcPr>
            <w:tcW w:w="4263" w:type="dxa"/>
            <w:shd w:val="clear" w:color="auto" w:fill="auto"/>
            <w:noWrap/>
            <w:vAlign w:val="bottom"/>
          </w:tcPr>
          <w:p w14:paraId="0E6FF26D">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21）珠宝、黄金等贵金属行业服务人员</w:t>
            </w:r>
          </w:p>
        </w:tc>
      </w:tr>
      <w:tr w14:paraId="72B2A9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4DE58D0C">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3）民主党派和工商联负责人及管理人员</w:t>
            </w:r>
          </w:p>
        </w:tc>
        <w:tc>
          <w:tcPr>
            <w:tcW w:w="4263" w:type="dxa"/>
            <w:shd w:val="clear" w:color="auto" w:fill="auto"/>
            <w:noWrap/>
            <w:vAlign w:val="bottom"/>
          </w:tcPr>
          <w:p w14:paraId="7A60E809">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22）文化、体育和娱乐服务人员</w:t>
            </w:r>
          </w:p>
        </w:tc>
      </w:tr>
      <w:tr w14:paraId="593E31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4B2E4204">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4）人民团体或群众团体负责人及管理人员</w:t>
            </w:r>
          </w:p>
        </w:tc>
        <w:tc>
          <w:tcPr>
            <w:tcW w:w="4263" w:type="dxa"/>
            <w:shd w:val="clear" w:color="auto" w:fill="auto"/>
            <w:noWrap/>
            <w:vAlign w:val="bottom"/>
          </w:tcPr>
          <w:p w14:paraId="48A76799">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23）典当、拍卖行业服务人员</w:t>
            </w:r>
          </w:p>
        </w:tc>
      </w:tr>
      <w:tr w14:paraId="2D1DC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42074C12">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5）社会组织（社会团体、基金会、社会服务机构、外国商会等）负责人及管理人员</w:t>
            </w:r>
          </w:p>
        </w:tc>
        <w:tc>
          <w:tcPr>
            <w:tcW w:w="4263" w:type="dxa"/>
            <w:shd w:val="clear" w:color="auto" w:fill="auto"/>
            <w:noWrap/>
            <w:vAlign w:val="bottom"/>
          </w:tcPr>
          <w:p w14:paraId="2CFE26A8">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24）艺术品或文物收藏行业服务人员</w:t>
            </w:r>
          </w:p>
        </w:tc>
      </w:tr>
      <w:tr w14:paraId="5A3EF3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6A3D5A8C">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6）科学研究及教学人员</w:t>
            </w:r>
          </w:p>
        </w:tc>
        <w:tc>
          <w:tcPr>
            <w:tcW w:w="4263" w:type="dxa"/>
            <w:shd w:val="clear" w:color="auto" w:fill="auto"/>
            <w:noWrap/>
            <w:vAlign w:val="bottom"/>
          </w:tcPr>
          <w:p w14:paraId="4EC798D5">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25）废品、旧货回收服务人员</w:t>
            </w:r>
          </w:p>
        </w:tc>
      </w:tr>
      <w:tr w14:paraId="7456E3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3C0C8FF5">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7）文学艺术、体育专业人员</w:t>
            </w:r>
          </w:p>
        </w:tc>
        <w:tc>
          <w:tcPr>
            <w:tcW w:w="4263" w:type="dxa"/>
            <w:shd w:val="clear" w:color="auto" w:fill="auto"/>
            <w:noWrap/>
            <w:vAlign w:val="bottom"/>
          </w:tcPr>
          <w:p w14:paraId="48FB862A">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26）交通运输、仓储、邮政业服务人员</w:t>
            </w:r>
          </w:p>
        </w:tc>
      </w:tr>
      <w:tr w14:paraId="5C30EE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44545C14">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8）新闻出版、文化专业人员</w:t>
            </w:r>
          </w:p>
        </w:tc>
        <w:tc>
          <w:tcPr>
            <w:tcW w:w="4263" w:type="dxa"/>
            <w:shd w:val="clear" w:color="auto" w:fill="auto"/>
            <w:noWrap/>
            <w:vAlign w:val="bottom"/>
          </w:tcPr>
          <w:p w14:paraId="735D451A">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27）信息运输、软件和信息技术服务人员</w:t>
            </w:r>
          </w:p>
        </w:tc>
      </w:tr>
      <w:tr w14:paraId="6BB46A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5C39BE39">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9）卫生专业技术人员</w:t>
            </w:r>
          </w:p>
        </w:tc>
        <w:tc>
          <w:tcPr>
            <w:tcW w:w="4263" w:type="dxa"/>
            <w:shd w:val="clear" w:color="auto" w:fill="auto"/>
            <w:noWrap/>
            <w:vAlign w:val="bottom"/>
          </w:tcPr>
          <w:p w14:paraId="2E436CDF">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28）居民、健康服务人员</w:t>
            </w:r>
          </w:p>
        </w:tc>
      </w:tr>
      <w:tr w14:paraId="0A36B3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03676369">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10）工程、农业专业人员</w:t>
            </w:r>
          </w:p>
        </w:tc>
        <w:tc>
          <w:tcPr>
            <w:tcW w:w="4263" w:type="dxa"/>
            <w:shd w:val="clear" w:color="auto" w:fill="auto"/>
            <w:noWrap/>
            <w:vAlign w:val="bottom"/>
          </w:tcPr>
          <w:p w14:paraId="305D669F">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29）其他社会生产和社会服务人员</w:t>
            </w:r>
          </w:p>
        </w:tc>
      </w:tr>
      <w:tr w14:paraId="3C3F0F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6F8E82B6">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11）法律、会计、审计、税务专业人员</w:t>
            </w:r>
          </w:p>
        </w:tc>
        <w:tc>
          <w:tcPr>
            <w:tcW w:w="4263" w:type="dxa"/>
            <w:shd w:val="clear" w:color="auto" w:fill="auto"/>
            <w:noWrap/>
            <w:vAlign w:val="bottom"/>
          </w:tcPr>
          <w:p w14:paraId="493974B5">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30）农、林、牧、渔业生产及辅助人员</w:t>
            </w:r>
          </w:p>
        </w:tc>
      </w:tr>
      <w:tr w14:paraId="6AC4A9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5A42BA34">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12）经济和金融专业人员</w:t>
            </w:r>
          </w:p>
        </w:tc>
        <w:tc>
          <w:tcPr>
            <w:tcW w:w="4263" w:type="dxa"/>
            <w:shd w:val="clear" w:color="auto" w:fill="auto"/>
            <w:noWrap/>
            <w:vAlign w:val="bottom"/>
          </w:tcPr>
          <w:p w14:paraId="4CEE3DC6">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31）生产制造及有关人员</w:t>
            </w:r>
          </w:p>
        </w:tc>
      </w:tr>
      <w:tr w14:paraId="72C62E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15A5766C">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13）宗教人士等特殊职业人员</w:t>
            </w:r>
          </w:p>
        </w:tc>
        <w:tc>
          <w:tcPr>
            <w:tcW w:w="4263" w:type="dxa"/>
            <w:shd w:val="clear" w:color="auto" w:fill="auto"/>
            <w:noWrap/>
            <w:vAlign w:val="bottom"/>
          </w:tcPr>
          <w:p w14:paraId="07BCD864">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32）军人</w:t>
            </w:r>
          </w:p>
        </w:tc>
      </w:tr>
      <w:tr w14:paraId="134395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3802EF39">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14）其他专业技术人员</w:t>
            </w:r>
          </w:p>
        </w:tc>
        <w:tc>
          <w:tcPr>
            <w:tcW w:w="4263" w:type="dxa"/>
            <w:shd w:val="clear" w:color="auto" w:fill="auto"/>
            <w:noWrap/>
            <w:vAlign w:val="bottom"/>
          </w:tcPr>
          <w:p w14:paraId="63A02F4D">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33）国际组织工作人员</w:t>
            </w:r>
          </w:p>
        </w:tc>
      </w:tr>
      <w:tr w14:paraId="6ADE7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22D505D3">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15）党政机关、企事业单位行政工作人员</w:t>
            </w:r>
          </w:p>
        </w:tc>
        <w:tc>
          <w:tcPr>
            <w:tcW w:w="4263" w:type="dxa"/>
            <w:shd w:val="clear" w:color="auto" w:fill="auto"/>
            <w:noWrap/>
            <w:vAlign w:val="bottom"/>
          </w:tcPr>
          <w:p w14:paraId="614D3B07">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34）离退休人员</w:t>
            </w:r>
          </w:p>
        </w:tc>
      </w:tr>
      <w:tr w14:paraId="687CA2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72B171E7">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16）民主党派、工商联、人民团体或社会组织等单位工作人员</w:t>
            </w:r>
          </w:p>
        </w:tc>
        <w:tc>
          <w:tcPr>
            <w:tcW w:w="4263" w:type="dxa"/>
            <w:shd w:val="clear" w:color="auto" w:fill="auto"/>
            <w:noWrap/>
            <w:vAlign w:val="bottom"/>
          </w:tcPr>
          <w:p w14:paraId="1C6BA3EE">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35）个体工商户（含淘宝店自营等）</w:t>
            </w:r>
          </w:p>
        </w:tc>
      </w:tr>
      <w:tr w14:paraId="087008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106FF595">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17）人民警察、消防、应急救援人员</w:t>
            </w:r>
          </w:p>
        </w:tc>
        <w:tc>
          <w:tcPr>
            <w:tcW w:w="4263" w:type="dxa"/>
            <w:shd w:val="clear" w:color="auto" w:fill="auto"/>
            <w:noWrap/>
            <w:vAlign w:val="bottom"/>
          </w:tcPr>
          <w:p w14:paraId="322D21A2">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36）无业</w:t>
            </w:r>
          </w:p>
        </w:tc>
      </w:tr>
      <w:tr w14:paraId="4447AF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4D0DE50E">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18）批发与零售服务人员</w:t>
            </w:r>
          </w:p>
        </w:tc>
        <w:tc>
          <w:tcPr>
            <w:tcW w:w="4263" w:type="dxa"/>
            <w:shd w:val="clear" w:color="auto" w:fill="auto"/>
            <w:noWrap/>
            <w:vAlign w:val="bottom"/>
          </w:tcPr>
          <w:p w14:paraId="2919225A">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37）学生</w:t>
            </w:r>
          </w:p>
        </w:tc>
      </w:tr>
      <w:tr w14:paraId="6C3D5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exact"/>
        </w:trPr>
        <w:tc>
          <w:tcPr>
            <w:tcW w:w="6368" w:type="dxa"/>
            <w:shd w:val="clear" w:color="auto" w:fill="auto"/>
            <w:noWrap/>
            <w:vAlign w:val="bottom"/>
          </w:tcPr>
          <w:p w14:paraId="0D240B41">
            <w:pPr>
              <w:widowControl/>
              <w:jc w:val="left"/>
              <w:rPr>
                <w:rFonts w:ascii="等线" w:hAnsi="等线" w:eastAsia="等线" w:cs="宋体"/>
                <w:color w:val="000000"/>
                <w:kern w:val="0"/>
                <w:sz w:val="15"/>
                <w:szCs w:val="15"/>
              </w:rPr>
            </w:pPr>
            <w:r>
              <w:rPr>
                <w:rFonts w:hint="eastAsia" w:ascii="等线" w:hAnsi="等线" w:eastAsia="等线" w:cs="宋体"/>
                <w:color w:val="000000"/>
                <w:kern w:val="0"/>
                <w:sz w:val="15"/>
                <w:szCs w:val="15"/>
              </w:rPr>
              <w:t>（</w:t>
            </w:r>
            <w:r>
              <w:rPr>
                <w:rFonts w:ascii="等线" w:hAnsi="等线" w:eastAsia="等线" w:cs="宋体"/>
                <w:color w:val="000000"/>
                <w:kern w:val="0"/>
                <w:sz w:val="15"/>
                <w:szCs w:val="15"/>
              </w:rPr>
              <w:t>19）房地产服务人员</w:t>
            </w:r>
          </w:p>
        </w:tc>
        <w:tc>
          <w:tcPr>
            <w:tcW w:w="4263" w:type="dxa"/>
            <w:shd w:val="clear" w:color="auto" w:fill="auto"/>
            <w:noWrap/>
            <w:vAlign w:val="bottom"/>
          </w:tcPr>
          <w:p w14:paraId="3AD082F9">
            <w:pPr>
              <w:widowControl/>
              <w:jc w:val="left"/>
              <w:rPr>
                <w:rFonts w:ascii="等线" w:hAnsi="等线" w:eastAsia="等线" w:cs="宋体"/>
                <w:color w:val="000000"/>
                <w:kern w:val="0"/>
                <w:sz w:val="15"/>
                <w:szCs w:val="15"/>
              </w:rPr>
            </w:pPr>
          </w:p>
        </w:tc>
      </w:tr>
    </w:tbl>
    <w:p w14:paraId="3E4FF355">
      <w:pPr>
        <w:numPr>
          <w:ilvl w:val="0"/>
          <w:numId w:val="1"/>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“银行账户信息”是博时用于投资人赎回、分红和退款资金划入的银行账户，该账户的户名必须和投资人名称一致。出示指定银行储蓄存折或银行借记卡原件，提供复印件；</w:t>
      </w:r>
    </w:p>
    <w:p w14:paraId="57E9563C">
      <w:pPr>
        <w:spacing w:before="156" w:beforeLines="50"/>
        <w:rPr>
          <w:rFonts w:asciiTheme="minorEastAsia" w:hAnsiTheme="minorEastAsia"/>
          <w:b/>
          <w:sz w:val="16"/>
          <w:szCs w:val="16"/>
        </w:rPr>
      </w:pPr>
      <w:r>
        <w:rPr>
          <w:rFonts w:hint="eastAsia" w:asciiTheme="minorEastAsia" w:hAnsiTheme="minorEastAsia"/>
          <w:b/>
          <w:sz w:val="16"/>
          <w:szCs w:val="16"/>
        </w:rPr>
        <w:t>风险提示</w:t>
      </w:r>
    </w:p>
    <w:p w14:paraId="2D9E2991">
      <w:pPr>
        <w:numPr>
          <w:ilvl w:val="0"/>
          <w:numId w:val="2"/>
        </w:numPr>
        <w:jc w:val="left"/>
        <w:rPr>
          <w:rFonts w:cs="Times New Roman" w:asciiTheme="minorEastAsia" w:hAnsiTheme="minorEastAsia"/>
          <w:bCs/>
          <w:sz w:val="16"/>
          <w:szCs w:val="16"/>
        </w:rPr>
      </w:pPr>
      <w:r>
        <w:rPr>
          <w:rFonts w:hint="eastAsia" w:cs="Times New Roman" w:asciiTheme="minorEastAsia" w:hAnsiTheme="minorEastAsia"/>
          <w:bCs/>
          <w:sz w:val="16"/>
          <w:szCs w:val="16"/>
        </w:rPr>
        <w:t>博时基金管理有限公司（以下简称“博时”）发行的开放式基金均经中国证券监督管理委员会核准发行。但中国证监会对基金所做的任何决定，并不表明其对基金的价值和收益有实质性的保证，亦不意味基金投资没有风险。</w:t>
      </w:r>
    </w:p>
    <w:p w14:paraId="27AD7D7D">
      <w:pPr>
        <w:numPr>
          <w:ilvl w:val="0"/>
          <w:numId w:val="2"/>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基金管理人承诺以诚实信用、勤勉尽责的原则管理和运用基金资产，但不保证本基金一定盈利，也不保证最低收益。基金的过往业绩及其净值高低并不预示其未来业绩表现。基金管理人提醒投资人基金投资的“买者自负”原则，在做出投资决策后，基金运营状况与基金净值变化引致的投资风险，由投资人自行负担。中国证监会的核准并不代表中国证监会对该基金的风险和收益做出实质性判断、推荐或者保证。</w:t>
      </w:r>
    </w:p>
    <w:p w14:paraId="21CF55B9">
      <w:pPr>
        <w:numPr>
          <w:ilvl w:val="0"/>
          <w:numId w:val="2"/>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由于不可抗力、无法估值、巨额赎回等情形发生，管理人可按照《基金合同》、最新《招募说明书》等载明的规定暂停接受投资人的赎回申请，或者延缓支付赎回款项。投资人自行承担由此产生的风险。敬请详细了解有关规定。</w:t>
      </w:r>
    </w:p>
    <w:p w14:paraId="2A1855ED">
      <w:pPr>
        <w:numPr>
          <w:ilvl w:val="0"/>
          <w:numId w:val="2"/>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市场因素的影响会使证券市场产生波动，投资于证券市场的基金可能因此遭受损失。市场因素造成的基金收益风险将由基金投资人自行承担。</w:t>
      </w:r>
    </w:p>
    <w:p w14:paraId="02A53606">
      <w:pPr>
        <w:numPr>
          <w:ilvl w:val="0"/>
          <w:numId w:val="2"/>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由于战争、自然灾害、罢工、通信技术故障或其他不可预见的意外情况导致基金资产损失的风险由遭受损失方自行承担。</w:t>
      </w:r>
    </w:p>
    <w:p w14:paraId="17163E40">
      <w:pPr>
        <w:numPr>
          <w:ilvl w:val="0"/>
          <w:numId w:val="2"/>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投资人在办理基金账户业务相关手续时，须保证所提供资料的真实性，并承诺在投资人相关信息发生重要变化、可能影响其分类时，应及时告知并办理相关变更手续，如因资料不实或更改不及时而导致的风险由投资人自行承担。</w:t>
      </w:r>
    </w:p>
    <w:p w14:paraId="4B5EEE53">
      <w:pPr>
        <w:numPr>
          <w:ilvl w:val="0"/>
          <w:numId w:val="2"/>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14:paraId="6D931091">
      <w:pPr>
        <w:numPr>
          <w:ilvl w:val="0"/>
          <w:numId w:val="2"/>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投资人应当认真阅读《基金合同》、《招募说明书》等基金法律文件，了解基金的风险收益特征，并根据自身的投资目的、投资期限、投资经验、资产状况等判断基金是否和投资人的风险承受能力相适应。</w:t>
      </w:r>
    </w:p>
    <w:p w14:paraId="2E81424B">
      <w:pPr>
        <w:widowControl/>
        <w:numPr>
          <w:ilvl w:val="0"/>
          <w:numId w:val="2"/>
        </w:numPr>
        <w:spacing w:line="330" w:lineRule="atLeast"/>
        <w:jc w:val="left"/>
        <w:rPr>
          <w:rFonts w:cs="Times New Roman" w:asciiTheme="minorEastAsia" w:hAnsiTheme="minorEastAsia"/>
          <w:bCs/>
          <w:sz w:val="16"/>
          <w:szCs w:val="16"/>
        </w:rPr>
      </w:pPr>
      <w:r>
        <w:rPr>
          <w:rFonts w:hint="eastAsia" w:cs="Times New Roman" w:asciiTheme="minorEastAsia" w:hAnsiTheme="minorEastAsia"/>
          <w:b w:val="0"/>
          <w:bCs/>
          <w:kern w:val="2"/>
          <w:sz w:val="16"/>
          <w:szCs w:val="16"/>
        </w:rPr>
        <w:t xml:space="preserve"> 基金投资具有风险，需要进行风险承受能力测评后方可进行认购、申购和转换交易。</w:t>
      </w:r>
      <w:r>
        <w:rPr>
          <w:rFonts w:hint="eastAsia" w:cs="Times New Roman" w:asciiTheme="minorEastAsia" w:hAnsiTheme="minorEastAsia"/>
          <w:b w:val="0"/>
          <w:bCs/>
          <w:kern w:val="2"/>
          <w:sz w:val="16"/>
          <w:szCs w:val="16"/>
          <w:lang w:val="en-US" w:eastAsia="zh-CN"/>
        </w:rPr>
        <w:t>投资人应当</w:t>
      </w:r>
      <w:r>
        <w:rPr>
          <w:rFonts w:hint="eastAsia" w:cs="Times New Roman" w:asciiTheme="minorEastAsia" w:hAnsiTheme="minorEastAsia"/>
          <w:b w:val="0"/>
          <w:bCs/>
          <w:kern w:val="2"/>
          <w:sz w:val="16"/>
          <w:szCs w:val="16"/>
        </w:rPr>
        <w:t>谨慎评估自身风险承受能力、了解自身风险承受能力等级和所投资基金的风险等级，自行承担基金投资风险。根据法规要求，若被评定为风险承受能力最低类别的投资者，将不能投资于风险等级高于最低风险承受能力的产品或接受相关服务。</w:t>
      </w:r>
    </w:p>
    <w:p w14:paraId="52589CEB">
      <w:pPr>
        <w:widowControl/>
        <w:numPr>
          <w:ilvl w:val="-1"/>
          <w:numId w:val="0"/>
        </w:numPr>
        <w:spacing w:line="330" w:lineRule="atLeast"/>
        <w:ind w:left="0" w:firstLine="0"/>
        <w:jc w:val="left"/>
        <w:rPr>
          <w:rFonts w:cs="Times New Roman" w:asciiTheme="minorEastAsia" w:hAnsiTheme="minorEastAsia"/>
          <w:bCs/>
          <w:sz w:val="16"/>
          <w:szCs w:val="16"/>
        </w:rPr>
      </w:pPr>
    </w:p>
    <w:p w14:paraId="61A8098D">
      <w:pPr>
        <w:spacing w:before="156" w:beforeLines="50"/>
        <w:rPr>
          <w:rFonts w:asciiTheme="minorEastAsia" w:hAnsiTheme="minorEastAsia"/>
          <w:b/>
          <w:bCs/>
          <w:sz w:val="16"/>
          <w:szCs w:val="16"/>
        </w:rPr>
      </w:pPr>
      <w:r>
        <w:rPr>
          <w:rFonts w:hint="eastAsia" w:asciiTheme="minorEastAsia" w:hAnsiTheme="minorEastAsia"/>
          <w:b/>
          <w:bCs/>
          <w:sz w:val="16"/>
          <w:szCs w:val="16"/>
        </w:rPr>
        <w:t>其他注意事项</w:t>
      </w:r>
    </w:p>
    <w:p w14:paraId="1DD283F8">
      <w:pPr>
        <w:numPr>
          <w:ilvl w:val="0"/>
          <w:numId w:val="3"/>
        </w:numPr>
        <w:jc w:val="left"/>
        <w:rPr>
          <w:rFonts w:cs="Times New Roman" w:asciiTheme="minorEastAsia" w:hAnsiTheme="minorEastAsia"/>
          <w:bCs/>
          <w:sz w:val="16"/>
          <w:szCs w:val="16"/>
        </w:rPr>
      </w:pPr>
      <w:r>
        <w:rPr>
          <w:rFonts w:hint="eastAsia" w:cs="Times New Roman" w:asciiTheme="minorEastAsia" w:hAnsiTheme="minorEastAsia"/>
          <w:bCs/>
          <w:sz w:val="16"/>
          <w:szCs w:val="16"/>
        </w:rPr>
        <w:t>此表仅作为个人投资者基金开户业务申请之用，不作为博时对该项业务的确认；</w:t>
      </w:r>
    </w:p>
    <w:p w14:paraId="09E23B38">
      <w:pPr>
        <w:numPr>
          <w:ilvl w:val="0"/>
          <w:numId w:val="3"/>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开立基金账户的投资者必须是中华人民共和国法律、法规规定的合法投资者；</w:t>
      </w:r>
    </w:p>
    <w:p w14:paraId="5E94AD4C">
      <w:pPr>
        <w:numPr>
          <w:ilvl w:val="0"/>
          <w:numId w:val="3"/>
        </w:numPr>
        <w:spacing w:line="330" w:lineRule="atLeast"/>
        <w:jc w:val="left"/>
        <w:rPr>
          <w:rFonts w:cs="Times New Roman" w:asciiTheme="minorEastAsia" w:hAnsiTheme="minorEastAsia"/>
          <w:bCs/>
          <w:sz w:val="16"/>
          <w:szCs w:val="16"/>
        </w:rPr>
      </w:pPr>
      <w:r>
        <w:rPr>
          <w:rFonts w:hint="eastAsia" w:cs="Times New Roman" w:asciiTheme="minorEastAsia" w:hAnsiTheme="minorEastAsia"/>
          <w:bCs/>
          <w:sz w:val="16"/>
          <w:szCs w:val="16"/>
        </w:rPr>
        <w:t>直销中心地址：北京市东城区建国门内大街</w:t>
      </w:r>
      <w:r>
        <w:rPr>
          <w:rFonts w:cs="Times New Roman" w:asciiTheme="minorEastAsia" w:hAnsiTheme="minorEastAsia"/>
          <w:bCs/>
          <w:sz w:val="16"/>
          <w:szCs w:val="16"/>
        </w:rPr>
        <w:t>8</w:t>
      </w:r>
      <w:r>
        <w:rPr>
          <w:rFonts w:hint="eastAsia" w:cs="Times New Roman" w:asciiTheme="minorEastAsia" w:hAnsiTheme="minorEastAsia"/>
          <w:bCs/>
          <w:sz w:val="16"/>
          <w:szCs w:val="16"/>
        </w:rPr>
        <w:t>号中粮广场C座6</w:t>
      </w:r>
      <w:r>
        <w:rPr>
          <w:rFonts w:cs="Times New Roman" w:asciiTheme="minorEastAsia" w:hAnsiTheme="minorEastAsia"/>
          <w:bCs/>
          <w:sz w:val="16"/>
          <w:szCs w:val="16"/>
        </w:rPr>
        <w:t xml:space="preserve">09  </w:t>
      </w:r>
      <w:r>
        <w:rPr>
          <w:rFonts w:hint="eastAsia" w:cs="Times New Roman" w:asciiTheme="minorEastAsia" w:hAnsiTheme="minorEastAsia"/>
          <w:bCs/>
          <w:sz w:val="16"/>
          <w:szCs w:val="16"/>
        </w:rPr>
        <w:t>邮政编码：</w:t>
      </w:r>
      <w:r>
        <w:rPr>
          <w:rFonts w:cs="Times New Roman" w:asciiTheme="minorEastAsia" w:hAnsiTheme="minorEastAsia"/>
          <w:bCs/>
          <w:sz w:val="16"/>
          <w:szCs w:val="16"/>
        </w:rPr>
        <w:t>100005</w:t>
      </w:r>
      <w:r>
        <w:rPr>
          <w:rFonts w:hint="eastAsia" w:cs="Times New Roman" w:asciiTheme="minorEastAsia" w:hAnsiTheme="minorEastAsia"/>
          <w:bCs/>
          <w:sz w:val="16"/>
          <w:szCs w:val="16"/>
        </w:rPr>
        <w:t>；</w:t>
      </w:r>
    </w:p>
    <w:p w14:paraId="29883C3F">
      <w:pPr>
        <w:numPr>
          <w:ilvl w:val="0"/>
          <w:numId w:val="3"/>
        </w:numPr>
        <w:spacing w:line="330" w:lineRule="atLeast"/>
        <w:jc w:val="left"/>
        <w:rPr>
          <w:rFonts w:asciiTheme="minorEastAsia" w:hAnsiTheme="minorEastAsia"/>
          <w:sz w:val="16"/>
          <w:szCs w:val="16"/>
        </w:rPr>
      </w:pPr>
      <w:r>
        <w:rPr>
          <w:rFonts w:hint="eastAsia" w:cs="Times New Roman" w:asciiTheme="minorEastAsia" w:hAnsiTheme="minorEastAsia"/>
          <w:bCs/>
          <w:sz w:val="16"/>
          <w:szCs w:val="16"/>
        </w:rPr>
        <w:t>请仔细阅读博时公开发布的信息，如</w:t>
      </w:r>
      <w:r>
        <w:rPr>
          <w:rFonts w:hint="eastAsia" w:asciiTheme="minorEastAsia" w:hAnsiTheme="minorEastAsia"/>
          <w:bCs/>
          <w:sz w:val="16"/>
          <w:szCs w:val="16"/>
        </w:rPr>
        <w:t>希望获取更多信息或进行投诉</w:t>
      </w:r>
      <w:r>
        <w:rPr>
          <w:rFonts w:hint="eastAsia" w:cs="Times New Roman" w:asciiTheme="minorEastAsia" w:hAnsiTheme="minorEastAsia"/>
          <w:bCs/>
          <w:sz w:val="16"/>
          <w:szCs w:val="16"/>
        </w:rPr>
        <w:t>，请登录博时网站</w:t>
      </w:r>
      <w:r>
        <w:fldChar w:fldCharType="begin"/>
      </w:r>
      <w:r>
        <w:instrText xml:space="preserve"> HYPERLINK "http://www.bosera.com" </w:instrText>
      </w:r>
      <w:r>
        <w:fldChar w:fldCharType="separate"/>
      </w:r>
      <w:r>
        <w:rPr>
          <w:rFonts w:asciiTheme="minorEastAsia" w:hAnsiTheme="minorEastAsia"/>
          <w:bCs/>
          <w:sz w:val="16"/>
          <w:szCs w:val="16"/>
        </w:rPr>
        <w:t>www.bosera.com</w:t>
      </w:r>
      <w:r>
        <w:rPr>
          <w:rFonts w:asciiTheme="minorEastAsia" w:hAnsiTheme="minorEastAsia"/>
          <w:bCs/>
          <w:sz w:val="16"/>
          <w:szCs w:val="16"/>
        </w:rPr>
        <w:fldChar w:fldCharType="end"/>
      </w:r>
      <w:r>
        <w:rPr>
          <w:rFonts w:hint="eastAsia" w:cs="Times New Roman" w:asciiTheme="minorEastAsia" w:hAnsiTheme="minorEastAsia"/>
          <w:bCs/>
          <w:sz w:val="16"/>
          <w:szCs w:val="16"/>
        </w:rPr>
        <w:t>或拨打博时客户服务电话</w:t>
      </w:r>
      <w:r>
        <w:rPr>
          <w:rFonts w:cs="Times New Roman" w:asciiTheme="minorEastAsia" w:hAnsiTheme="minorEastAsia"/>
          <w:bCs/>
          <w:sz w:val="16"/>
          <w:szCs w:val="16"/>
        </w:rPr>
        <w:t>95105568</w:t>
      </w:r>
      <w:r>
        <w:rPr>
          <w:rFonts w:hint="eastAsia" w:cs="Times New Roman" w:asciiTheme="minorEastAsia" w:hAnsiTheme="minorEastAsia"/>
          <w:bCs/>
          <w:sz w:val="16"/>
          <w:szCs w:val="16"/>
        </w:rPr>
        <w:t>（免长途话费）。</w:t>
      </w:r>
    </w:p>
    <w:sectPr>
      <w:pgSz w:w="11906" w:h="16838"/>
      <w:pgMar w:top="238" w:right="454" w:bottom="244" w:left="454" w:header="0" w:footer="0"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2E4C1D"/>
    <w:multiLevelType w:val="multilevel"/>
    <w:tmpl w:val="112E4C1D"/>
    <w:lvl w:ilvl="0" w:tentative="0">
      <w:start w:val="1"/>
      <w:numFmt w:val="decimal"/>
      <w:lvlText w:val="%1."/>
      <w:lvlJc w:val="left"/>
      <w:pPr>
        <w:ind w:left="170" w:hanging="17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42E042D8"/>
    <w:multiLevelType w:val="multilevel"/>
    <w:tmpl w:val="42E042D8"/>
    <w:lvl w:ilvl="0" w:tentative="0">
      <w:start w:val="1"/>
      <w:numFmt w:val="decimal"/>
      <w:lvlText w:val="%1."/>
      <w:lvlJc w:val="left"/>
      <w:pPr>
        <w:ind w:left="170" w:hanging="17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5CA459A1"/>
    <w:multiLevelType w:val="multilevel"/>
    <w:tmpl w:val="5CA459A1"/>
    <w:lvl w:ilvl="0" w:tentative="0">
      <w:start w:val="1"/>
      <w:numFmt w:val="decimal"/>
      <w:lvlText w:val="%1."/>
      <w:lvlJc w:val="left"/>
      <w:pPr>
        <w:ind w:left="170" w:hanging="17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dit="readOnly" w:formatting="1" w:enforcement="1" w:cryptProviderType="rsaFull" w:cryptAlgorithmClass="hash" w:cryptAlgorithmType="typeAny" w:cryptAlgorithmSid="4" w:cryptSpinCount="0" w:hash="VxPd1z6gPWowuKtt15TYHuQaRXQ=" w:salt="e4SPfrY3cM8DTxnaV8mjRg=="/>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3D9"/>
    <w:rsid w:val="00012002"/>
    <w:rsid w:val="00012408"/>
    <w:rsid w:val="00024F67"/>
    <w:rsid w:val="00026AC0"/>
    <w:rsid w:val="00032022"/>
    <w:rsid w:val="00036548"/>
    <w:rsid w:val="00037234"/>
    <w:rsid w:val="00046DE9"/>
    <w:rsid w:val="00056DDA"/>
    <w:rsid w:val="00067013"/>
    <w:rsid w:val="00067C31"/>
    <w:rsid w:val="0007640A"/>
    <w:rsid w:val="000827F5"/>
    <w:rsid w:val="00095F49"/>
    <w:rsid w:val="0009737A"/>
    <w:rsid w:val="000A092D"/>
    <w:rsid w:val="000A27EC"/>
    <w:rsid w:val="000A5B27"/>
    <w:rsid w:val="000E0180"/>
    <w:rsid w:val="0010054E"/>
    <w:rsid w:val="00104886"/>
    <w:rsid w:val="00123A15"/>
    <w:rsid w:val="00133B90"/>
    <w:rsid w:val="0013423A"/>
    <w:rsid w:val="00137140"/>
    <w:rsid w:val="001434E1"/>
    <w:rsid w:val="001442AC"/>
    <w:rsid w:val="001616CF"/>
    <w:rsid w:val="0018375B"/>
    <w:rsid w:val="00192FEC"/>
    <w:rsid w:val="001968D4"/>
    <w:rsid w:val="00197818"/>
    <w:rsid w:val="001A619D"/>
    <w:rsid w:val="001C3450"/>
    <w:rsid w:val="001C3624"/>
    <w:rsid w:val="001E0394"/>
    <w:rsid w:val="001E2CFB"/>
    <w:rsid w:val="001E3E6D"/>
    <w:rsid w:val="00200B97"/>
    <w:rsid w:val="00206A75"/>
    <w:rsid w:val="00210C53"/>
    <w:rsid w:val="00220F88"/>
    <w:rsid w:val="00221692"/>
    <w:rsid w:val="00230A0D"/>
    <w:rsid w:val="002316AC"/>
    <w:rsid w:val="00233693"/>
    <w:rsid w:val="002340C4"/>
    <w:rsid w:val="002433C4"/>
    <w:rsid w:val="00245D72"/>
    <w:rsid w:val="00246537"/>
    <w:rsid w:val="00247507"/>
    <w:rsid w:val="00251828"/>
    <w:rsid w:val="0026093E"/>
    <w:rsid w:val="00265D3C"/>
    <w:rsid w:val="00270922"/>
    <w:rsid w:val="002764B2"/>
    <w:rsid w:val="00283493"/>
    <w:rsid w:val="00285256"/>
    <w:rsid w:val="00286237"/>
    <w:rsid w:val="0029263B"/>
    <w:rsid w:val="002A7B00"/>
    <w:rsid w:val="002B3909"/>
    <w:rsid w:val="002E3DF0"/>
    <w:rsid w:val="002F3548"/>
    <w:rsid w:val="002F396A"/>
    <w:rsid w:val="002F6908"/>
    <w:rsid w:val="00314A01"/>
    <w:rsid w:val="003152DC"/>
    <w:rsid w:val="003231BB"/>
    <w:rsid w:val="003457C3"/>
    <w:rsid w:val="00360C44"/>
    <w:rsid w:val="00364F55"/>
    <w:rsid w:val="00370ADE"/>
    <w:rsid w:val="0037179C"/>
    <w:rsid w:val="00373B9B"/>
    <w:rsid w:val="00383FE5"/>
    <w:rsid w:val="0038502E"/>
    <w:rsid w:val="003A15D0"/>
    <w:rsid w:val="003A3018"/>
    <w:rsid w:val="003A40C8"/>
    <w:rsid w:val="003A52E2"/>
    <w:rsid w:val="003B29A6"/>
    <w:rsid w:val="003B433F"/>
    <w:rsid w:val="003B7FB1"/>
    <w:rsid w:val="003C1FD8"/>
    <w:rsid w:val="003C2AE2"/>
    <w:rsid w:val="003C46C4"/>
    <w:rsid w:val="003D0AF7"/>
    <w:rsid w:val="003D2BED"/>
    <w:rsid w:val="003E36CD"/>
    <w:rsid w:val="003F0A8F"/>
    <w:rsid w:val="004006AD"/>
    <w:rsid w:val="004035E2"/>
    <w:rsid w:val="0040647C"/>
    <w:rsid w:val="00412676"/>
    <w:rsid w:val="004156A3"/>
    <w:rsid w:val="004159FD"/>
    <w:rsid w:val="00416DE6"/>
    <w:rsid w:val="004264F3"/>
    <w:rsid w:val="00431CAC"/>
    <w:rsid w:val="004429A3"/>
    <w:rsid w:val="00467971"/>
    <w:rsid w:val="00482848"/>
    <w:rsid w:val="00494412"/>
    <w:rsid w:val="004A2F76"/>
    <w:rsid w:val="004B3A76"/>
    <w:rsid w:val="004C0BBE"/>
    <w:rsid w:val="004D10A4"/>
    <w:rsid w:val="004E117F"/>
    <w:rsid w:val="004F0455"/>
    <w:rsid w:val="004F2B6C"/>
    <w:rsid w:val="004F3B0F"/>
    <w:rsid w:val="004F598C"/>
    <w:rsid w:val="004F71DB"/>
    <w:rsid w:val="00526247"/>
    <w:rsid w:val="005313D9"/>
    <w:rsid w:val="005335F5"/>
    <w:rsid w:val="0054123C"/>
    <w:rsid w:val="00544218"/>
    <w:rsid w:val="0056117F"/>
    <w:rsid w:val="005772D8"/>
    <w:rsid w:val="005801AD"/>
    <w:rsid w:val="0058049E"/>
    <w:rsid w:val="005820D3"/>
    <w:rsid w:val="005856D4"/>
    <w:rsid w:val="005925CD"/>
    <w:rsid w:val="00596ED5"/>
    <w:rsid w:val="005A1E92"/>
    <w:rsid w:val="005A504C"/>
    <w:rsid w:val="005B0826"/>
    <w:rsid w:val="005B0FD7"/>
    <w:rsid w:val="005E1929"/>
    <w:rsid w:val="005E4E61"/>
    <w:rsid w:val="005E5BEA"/>
    <w:rsid w:val="005E6577"/>
    <w:rsid w:val="005F0C05"/>
    <w:rsid w:val="005F76ED"/>
    <w:rsid w:val="00603C3C"/>
    <w:rsid w:val="00630CC2"/>
    <w:rsid w:val="00631485"/>
    <w:rsid w:val="006366FB"/>
    <w:rsid w:val="006467FE"/>
    <w:rsid w:val="006527E5"/>
    <w:rsid w:val="006546B4"/>
    <w:rsid w:val="00654BF5"/>
    <w:rsid w:val="00660569"/>
    <w:rsid w:val="0066107D"/>
    <w:rsid w:val="006705CD"/>
    <w:rsid w:val="0068158E"/>
    <w:rsid w:val="00682160"/>
    <w:rsid w:val="00690639"/>
    <w:rsid w:val="006A6CE3"/>
    <w:rsid w:val="006B123B"/>
    <w:rsid w:val="006D0C06"/>
    <w:rsid w:val="006D2B2F"/>
    <w:rsid w:val="006D4E80"/>
    <w:rsid w:val="006E34DB"/>
    <w:rsid w:val="006E37FB"/>
    <w:rsid w:val="006F0AD0"/>
    <w:rsid w:val="00704B57"/>
    <w:rsid w:val="00711514"/>
    <w:rsid w:val="007231F3"/>
    <w:rsid w:val="00727777"/>
    <w:rsid w:val="00733742"/>
    <w:rsid w:val="00733CFD"/>
    <w:rsid w:val="00736209"/>
    <w:rsid w:val="0074595C"/>
    <w:rsid w:val="00766BC3"/>
    <w:rsid w:val="00786DFD"/>
    <w:rsid w:val="00793F70"/>
    <w:rsid w:val="007C4CCA"/>
    <w:rsid w:val="007C5260"/>
    <w:rsid w:val="007E4277"/>
    <w:rsid w:val="0081326A"/>
    <w:rsid w:val="00815C6E"/>
    <w:rsid w:val="00832989"/>
    <w:rsid w:val="008342AC"/>
    <w:rsid w:val="00852251"/>
    <w:rsid w:val="008543C6"/>
    <w:rsid w:val="00863C8C"/>
    <w:rsid w:val="00865A7C"/>
    <w:rsid w:val="00871D26"/>
    <w:rsid w:val="00873E99"/>
    <w:rsid w:val="00874383"/>
    <w:rsid w:val="00884384"/>
    <w:rsid w:val="00890921"/>
    <w:rsid w:val="00895015"/>
    <w:rsid w:val="008A52CB"/>
    <w:rsid w:val="008E2624"/>
    <w:rsid w:val="008E30AB"/>
    <w:rsid w:val="008E7737"/>
    <w:rsid w:val="00902479"/>
    <w:rsid w:val="009433E1"/>
    <w:rsid w:val="00947C8D"/>
    <w:rsid w:val="00954450"/>
    <w:rsid w:val="00961587"/>
    <w:rsid w:val="009744DA"/>
    <w:rsid w:val="00985E1D"/>
    <w:rsid w:val="00995FE6"/>
    <w:rsid w:val="009C41CC"/>
    <w:rsid w:val="009E7E51"/>
    <w:rsid w:val="009F106F"/>
    <w:rsid w:val="00A024AC"/>
    <w:rsid w:val="00A03771"/>
    <w:rsid w:val="00A11F0A"/>
    <w:rsid w:val="00A15FB9"/>
    <w:rsid w:val="00A2431A"/>
    <w:rsid w:val="00A36926"/>
    <w:rsid w:val="00A36C12"/>
    <w:rsid w:val="00A406C5"/>
    <w:rsid w:val="00A41027"/>
    <w:rsid w:val="00A41694"/>
    <w:rsid w:val="00A44563"/>
    <w:rsid w:val="00A45AB4"/>
    <w:rsid w:val="00A61393"/>
    <w:rsid w:val="00A6615E"/>
    <w:rsid w:val="00A97D3A"/>
    <w:rsid w:val="00AA0427"/>
    <w:rsid w:val="00AA1A91"/>
    <w:rsid w:val="00AA756B"/>
    <w:rsid w:val="00AD2578"/>
    <w:rsid w:val="00AD6800"/>
    <w:rsid w:val="00AE38DE"/>
    <w:rsid w:val="00AE54C0"/>
    <w:rsid w:val="00AF2C44"/>
    <w:rsid w:val="00AF3AF0"/>
    <w:rsid w:val="00AF6057"/>
    <w:rsid w:val="00B1636C"/>
    <w:rsid w:val="00B31471"/>
    <w:rsid w:val="00B467C7"/>
    <w:rsid w:val="00B471C6"/>
    <w:rsid w:val="00B5274C"/>
    <w:rsid w:val="00B658C3"/>
    <w:rsid w:val="00B72292"/>
    <w:rsid w:val="00B761F9"/>
    <w:rsid w:val="00B83D93"/>
    <w:rsid w:val="00B84B7B"/>
    <w:rsid w:val="00B87939"/>
    <w:rsid w:val="00BC2ACE"/>
    <w:rsid w:val="00BD4ECC"/>
    <w:rsid w:val="00BD68B1"/>
    <w:rsid w:val="00BE2A1C"/>
    <w:rsid w:val="00BF325D"/>
    <w:rsid w:val="00BF5576"/>
    <w:rsid w:val="00C06BDF"/>
    <w:rsid w:val="00C21D42"/>
    <w:rsid w:val="00C22520"/>
    <w:rsid w:val="00C26C3D"/>
    <w:rsid w:val="00C32719"/>
    <w:rsid w:val="00C34F56"/>
    <w:rsid w:val="00C44064"/>
    <w:rsid w:val="00C61AAB"/>
    <w:rsid w:val="00C63926"/>
    <w:rsid w:val="00C80336"/>
    <w:rsid w:val="00C83F7B"/>
    <w:rsid w:val="00C8414B"/>
    <w:rsid w:val="00C873FF"/>
    <w:rsid w:val="00CD7463"/>
    <w:rsid w:val="00CF0A97"/>
    <w:rsid w:val="00D03E63"/>
    <w:rsid w:val="00D11660"/>
    <w:rsid w:val="00D35FEF"/>
    <w:rsid w:val="00D43654"/>
    <w:rsid w:val="00D46BCF"/>
    <w:rsid w:val="00D50BDD"/>
    <w:rsid w:val="00D54891"/>
    <w:rsid w:val="00D85AC9"/>
    <w:rsid w:val="00D85B51"/>
    <w:rsid w:val="00D85C23"/>
    <w:rsid w:val="00D9143F"/>
    <w:rsid w:val="00D96743"/>
    <w:rsid w:val="00DB4493"/>
    <w:rsid w:val="00DB71C1"/>
    <w:rsid w:val="00DD6C52"/>
    <w:rsid w:val="00DD7D48"/>
    <w:rsid w:val="00DE477A"/>
    <w:rsid w:val="00DF5C6C"/>
    <w:rsid w:val="00E07948"/>
    <w:rsid w:val="00E079E8"/>
    <w:rsid w:val="00E13B6A"/>
    <w:rsid w:val="00E17D25"/>
    <w:rsid w:val="00E2006C"/>
    <w:rsid w:val="00E20220"/>
    <w:rsid w:val="00E557D2"/>
    <w:rsid w:val="00E5636B"/>
    <w:rsid w:val="00E61AC0"/>
    <w:rsid w:val="00E71F7F"/>
    <w:rsid w:val="00E834C4"/>
    <w:rsid w:val="00E953F8"/>
    <w:rsid w:val="00EA465E"/>
    <w:rsid w:val="00EB454C"/>
    <w:rsid w:val="00EB7098"/>
    <w:rsid w:val="00EC3312"/>
    <w:rsid w:val="00EC35D2"/>
    <w:rsid w:val="00ED59CB"/>
    <w:rsid w:val="00EE0333"/>
    <w:rsid w:val="00EE3FFE"/>
    <w:rsid w:val="00EF1351"/>
    <w:rsid w:val="00F00A21"/>
    <w:rsid w:val="00F01E6C"/>
    <w:rsid w:val="00F21F78"/>
    <w:rsid w:val="00F22345"/>
    <w:rsid w:val="00F223D9"/>
    <w:rsid w:val="00F27C1A"/>
    <w:rsid w:val="00F34519"/>
    <w:rsid w:val="00F362F4"/>
    <w:rsid w:val="00F403E4"/>
    <w:rsid w:val="00F5079C"/>
    <w:rsid w:val="00F51360"/>
    <w:rsid w:val="00F756EC"/>
    <w:rsid w:val="00F8601E"/>
    <w:rsid w:val="00FA4D8B"/>
    <w:rsid w:val="00FA5A68"/>
    <w:rsid w:val="00FA6A64"/>
    <w:rsid w:val="00FC29BA"/>
    <w:rsid w:val="00FD116D"/>
    <w:rsid w:val="00FD4D52"/>
    <w:rsid w:val="00FE283B"/>
    <w:rsid w:val="00FE2F91"/>
    <w:rsid w:val="00FE69EE"/>
    <w:rsid w:val="00FF5734"/>
    <w:rsid w:val="01893391"/>
    <w:rsid w:val="03265E45"/>
    <w:rsid w:val="08AE3149"/>
    <w:rsid w:val="0A5B2A7D"/>
    <w:rsid w:val="12FB28E9"/>
    <w:rsid w:val="17816349"/>
    <w:rsid w:val="180D4CD7"/>
    <w:rsid w:val="19892BF8"/>
    <w:rsid w:val="1AF765CE"/>
    <w:rsid w:val="1C3D31D9"/>
    <w:rsid w:val="1D8E4E7D"/>
    <w:rsid w:val="242877DE"/>
    <w:rsid w:val="255A0E55"/>
    <w:rsid w:val="259D093F"/>
    <w:rsid w:val="266C18FE"/>
    <w:rsid w:val="2AA42601"/>
    <w:rsid w:val="2D942B58"/>
    <w:rsid w:val="2D946DE9"/>
    <w:rsid w:val="2EC02B26"/>
    <w:rsid w:val="2F2B742D"/>
    <w:rsid w:val="32674CE9"/>
    <w:rsid w:val="33AB5282"/>
    <w:rsid w:val="3B1F717B"/>
    <w:rsid w:val="3B663F6B"/>
    <w:rsid w:val="3CC73AC6"/>
    <w:rsid w:val="41360860"/>
    <w:rsid w:val="4229039A"/>
    <w:rsid w:val="48C55CE6"/>
    <w:rsid w:val="4C176BF2"/>
    <w:rsid w:val="4FB42FCF"/>
    <w:rsid w:val="4FE5311A"/>
    <w:rsid w:val="51994E4D"/>
    <w:rsid w:val="52F30124"/>
    <w:rsid w:val="57145D16"/>
    <w:rsid w:val="59650A9B"/>
    <w:rsid w:val="5D930F11"/>
    <w:rsid w:val="5EB5779D"/>
    <w:rsid w:val="6265177A"/>
    <w:rsid w:val="642D45E8"/>
    <w:rsid w:val="668B4287"/>
    <w:rsid w:val="67E3673D"/>
    <w:rsid w:val="6836725C"/>
    <w:rsid w:val="69426BBF"/>
    <w:rsid w:val="69D17D6C"/>
    <w:rsid w:val="6DC22EA0"/>
    <w:rsid w:val="6E070112"/>
    <w:rsid w:val="70D519A8"/>
    <w:rsid w:val="78031871"/>
    <w:rsid w:val="7AD9139A"/>
    <w:rsid w:val="7DED7D16"/>
    <w:rsid w:val="7EF764F1"/>
    <w:rsid w:val="7F8B5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3"/>
    <w:qFormat/>
    <w:uiPriority w:val="99"/>
    <w:pPr>
      <w:jc w:val="left"/>
    </w:pPr>
    <w:rPr>
      <w:rFonts w:ascii="Times New Roman" w:hAnsi="Times New Roman" w:eastAsia="宋体" w:cs="Times New Roman"/>
      <w:szCs w:val="24"/>
    </w:rPr>
  </w:style>
  <w:style w:type="paragraph" w:styleId="3">
    <w:name w:val="Balloon Text"/>
    <w:basedOn w:val="1"/>
    <w:link w:val="14"/>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6"/>
    <w:semiHidden/>
    <w:unhideWhenUsed/>
    <w:qFormat/>
    <w:uiPriority w:val="99"/>
    <w:rPr>
      <w:rFonts w:asciiTheme="minorHAnsi" w:hAnsiTheme="minorHAnsi" w:eastAsiaTheme="minorEastAsia" w:cstheme="minorBidi"/>
      <w:b/>
      <w:bCs/>
      <w:szCs w:val="22"/>
    </w:rPr>
  </w:style>
  <w:style w:type="character" w:styleId="9">
    <w:name w:val="Hyperlink"/>
    <w:qFormat/>
    <w:uiPriority w:val="99"/>
    <w:rPr>
      <w:rFonts w:cs="Times New Roman"/>
      <w:color w:val="0000FF"/>
      <w:u w:val="single"/>
    </w:rPr>
  </w:style>
  <w:style w:type="character" w:styleId="10">
    <w:name w:val="annotation reference"/>
    <w:basedOn w:val="8"/>
    <w:qFormat/>
    <w:uiPriority w:val="99"/>
    <w:rPr>
      <w:sz w:val="21"/>
      <w:szCs w:val="21"/>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customStyle="1" w:styleId="13">
    <w:name w:val="批注文字 字符"/>
    <w:basedOn w:val="8"/>
    <w:link w:val="2"/>
    <w:qFormat/>
    <w:uiPriority w:val="99"/>
    <w:rPr>
      <w:rFonts w:ascii="Times New Roman" w:hAnsi="Times New Roman" w:eastAsia="宋体" w:cs="Times New Roman"/>
      <w:szCs w:val="24"/>
    </w:rPr>
  </w:style>
  <w:style w:type="character" w:customStyle="1" w:styleId="14">
    <w:name w:val="批注框文本 字符"/>
    <w:basedOn w:val="8"/>
    <w:link w:val="3"/>
    <w:semiHidden/>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批注主题 字符"/>
    <w:basedOn w:val="13"/>
    <w:link w:val="6"/>
    <w:semiHidden/>
    <w:qFormat/>
    <w:uiPriority w:val="99"/>
    <w:rPr>
      <w:rFonts w:ascii="Times New Roman" w:hAnsi="Times New Roman" w:eastAsia="宋体" w:cs="Times New Roman"/>
      <w:b/>
      <w:bCs/>
      <w:szCs w:val="24"/>
    </w:rPr>
  </w:style>
  <w:style w:type="paragraph" w:customStyle="1" w:styleId="17">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D9C9AE-EF06-47E2-830A-FD358E9127A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814</Words>
  <Characters>4644</Characters>
  <Lines>38</Lines>
  <Paragraphs>10</Paragraphs>
  <TotalTime>7</TotalTime>
  <ScaleCrop>false</ScaleCrop>
  <LinksUpToDate>false</LinksUpToDate>
  <CharactersWithSpaces>5448</CharactersWithSpaces>
  <Application>WPS Office_12.8.2.19795_F1E327BC-269C-435d-A152-05C5408002CA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2023-02-07T02:03:00Z</dcterms:created>
  <dc:creator>韩明亮</dc:creator>
  <cp:lastModifiedBy>hanml</cp:lastModifiedBy>
  <cp:lastPrinted>2021-07-14T02:34:00Z</cp:lastPrinted>
  <dcterms:modified xsi:type="dcterms:W3CDTF">2026-05-19T01:46:08Z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5614631C26C2438AAC81E6A9A9BDCCBF_12</vt:lpwstr>
  </property>
</Properties>
</file>